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E5C" w:rsidRDefault="008E0E5C" w:rsidP="008E0E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8E0E5C" w:rsidRDefault="008E0E5C" w:rsidP="008E0E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8E0E5C" w:rsidRDefault="008E0E5C" w:rsidP="008E0E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Ново-Савиновского района г. Казани</w:t>
      </w:r>
    </w:p>
    <w:p w:rsidR="008E0E5C" w:rsidRDefault="008E0E5C" w:rsidP="008E0E5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B49CD" w:rsidRDefault="008B49CD" w:rsidP="008B49C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page" w:horzAnchor="margin" w:tblpXSpec="center" w:tblpY="2206"/>
        <w:tblW w:w="10456" w:type="dxa"/>
        <w:tblLook w:val="01E0" w:firstRow="1" w:lastRow="1" w:firstColumn="1" w:lastColumn="1" w:noHBand="0" w:noVBand="0"/>
      </w:tblPr>
      <w:tblGrid>
        <w:gridCol w:w="3485"/>
        <w:gridCol w:w="3485"/>
        <w:gridCol w:w="3486"/>
      </w:tblGrid>
      <w:tr w:rsidR="000908C0" w:rsidTr="000908C0">
        <w:trPr>
          <w:trHeight w:val="2262"/>
        </w:trPr>
        <w:tc>
          <w:tcPr>
            <w:tcW w:w="3485" w:type="dxa"/>
          </w:tcPr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«Рассмотрено»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ШМО учителей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№_____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 28  » 08  2019г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ШМО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Р.В.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85" w:type="dxa"/>
          </w:tcPr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учебной работе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Фазлеева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«29 »  08  2019г.</w:t>
            </w:r>
          </w:p>
        </w:tc>
        <w:tc>
          <w:tcPr>
            <w:tcW w:w="3486" w:type="dxa"/>
          </w:tcPr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«Утверждено»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№132 г. Казани»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Осипова О.А.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№__238-О__</w:t>
            </w:r>
          </w:p>
          <w:p w:rsidR="000908C0" w:rsidRDefault="000908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«02»  09  2019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</w:tbl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8E49C4">
        <w:rPr>
          <w:rFonts w:ascii="Times New Roman" w:eastAsia="Times New Roman" w:hAnsi="Times New Roman" w:cs="Times New Roman"/>
          <w:b/>
          <w:sz w:val="28"/>
          <w:szCs w:val="28"/>
        </w:rPr>
        <w:t>по предмету «Обществознание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8E0E5C" w:rsidRDefault="006426B0" w:rsidP="008E0E5C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</w:t>
      </w:r>
      <w:r w:rsidR="008E0E5C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общего образования </w:t>
      </w:r>
    </w:p>
    <w:p w:rsidR="008E49C4" w:rsidRDefault="008B49CD" w:rsidP="008E49C4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 2019-2020</w:t>
      </w:r>
      <w:r w:rsidR="008E49C4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</w:t>
      </w:r>
      <w:r w:rsidR="008E0E5C">
        <w:rPr>
          <w:rFonts w:ascii="Times New Roman" w:eastAsia="Times New Roman" w:hAnsi="Times New Roman" w:cs="Times New Roman"/>
          <w:b/>
          <w:sz w:val="28"/>
          <w:szCs w:val="28"/>
        </w:rPr>
        <w:t>год</w:t>
      </w:r>
    </w:p>
    <w:p w:rsidR="008E0E5C" w:rsidRDefault="008E0E5C" w:rsidP="008E0E5C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E69AE" w:rsidRDefault="001E69AE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E69AE" w:rsidRDefault="001E69AE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E69AE" w:rsidRDefault="001E69AE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E69AE" w:rsidRDefault="001E69AE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E69AE" w:rsidRDefault="001E69AE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8E0E5C" w:rsidRDefault="008E0E5C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8E0E5C" w:rsidRDefault="008B49CD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__</w:t>
      </w:r>
      <w:r w:rsidR="008E0E5C">
        <w:rPr>
          <w:rFonts w:ascii="Times New Roman" w:eastAsia="Times New Roman" w:hAnsi="Times New Roman" w:cs="Times New Roman"/>
          <w:sz w:val="24"/>
          <w:szCs w:val="24"/>
        </w:rPr>
        <w:t>_ от</w:t>
      </w:r>
    </w:p>
    <w:p w:rsidR="008E0E5C" w:rsidRDefault="008B49CD" w:rsidP="008E0E5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«__ » августа  2019</w:t>
      </w:r>
      <w:r w:rsidR="008E0E5C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E0E5C" w:rsidRDefault="008E0E5C" w:rsidP="008E0E5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E0E5C" w:rsidRDefault="008E0E5C" w:rsidP="008E0E5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0237" w:rsidRPr="00A5479B" w:rsidRDefault="00D20237"/>
    <w:p w:rsidR="008B49CD" w:rsidRDefault="008B49CD" w:rsidP="008B49CD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8B49CD" w:rsidRPr="00C91F20" w:rsidRDefault="008B49CD" w:rsidP="00C91F20">
      <w:pPr>
        <w:pStyle w:val="a4"/>
        <w:numPr>
          <w:ilvl w:val="0"/>
          <w:numId w:val="22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C91F20">
        <w:rPr>
          <w:rFonts w:ascii="Times New Roman" w:eastAsia="Times New Roman" w:hAnsi="Times New Roman" w:cs="Times New Roman"/>
          <w:b/>
          <w:sz w:val="24"/>
          <w:szCs w:val="24"/>
        </w:rPr>
        <w:t>Нормативно - правовая  база программы:</w:t>
      </w:r>
    </w:p>
    <w:p w:rsidR="008B49CD" w:rsidRDefault="008B49CD" w:rsidP="008B49CD">
      <w:pPr>
        <w:spacing w:after="0" w:line="36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по обществознанию  ориентирована  на учащихся    11 классов (базовый </w:t>
      </w:r>
      <w:r w:rsidRPr="00586C57">
        <w:rPr>
          <w:rFonts w:ascii="Times New Roman" w:hAnsi="Times New Roman" w:cs="Times New Roman"/>
          <w:sz w:val="24"/>
          <w:szCs w:val="24"/>
        </w:rPr>
        <w:t xml:space="preserve">  уровень) создана на основе</w:t>
      </w:r>
      <w:r>
        <w:rPr>
          <w:rFonts w:ascii="Times New Roman" w:hAnsi="Times New Roman" w:cs="Times New Roman"/>
          <w:sz w:val="24"/>
          <w:szCs w:val="24"/>
        </w:rPr>
        <w:t xml:space="preserve"> следующих документов</w:t>
      </w:r>
      <w:r w:rsidRPr="00586C57">
        <w:rPr>
          <w:rFonts w:ascii="Times New Roman" w:hAnsi="Times New Roman" w:cs="Times New Roman"/>
          <w:sz w:val="24"/>
          <w:szCs w:val="24"/>
        </w:rPr>
        <w:t>:</w:t>
      </w:r>
    </w:p>
    <w:p w:rsidR="007056DE" w:rsidRPr="007056DE" w:rsidRDefault="008B49CD" w:rsidP="007056DE">
      <w:pPr>
        <w:pStyle w:val="a4"/>
        <w:autoSpaceDE w:val="0"/>
        <w:autoSpaceDN w:val="0"/>
        <w:adjustRightInd w:val="0"/>
        <w:spacing w:after="0" w:line="360" w:lineRule="auto"/>
        <w:ind w:left="1002"/>
        <w:jc w:val="both"/>
        <w:rPr>
          <w:rFonts w:ascii="Times New Roman" w:hAnsi="Times New Roman" w:cs="Times New Roman"/>
          <w:sz w:val="24"/>
          <w:szCs w:val="24"/>
        </w:rPr>
      </w:pPr>
      <w:r w:rsidRPr="007056DE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Федерального </w:t>
      </w:r>
      <w:r w:rsidRPr="007056DE">
        <w:rPr>
          <w:rFonts w:ascii="Times New Roman" w:hAnsi="Times New Roman" w:cs="Times New Roman"/>
          <w:sz w:val="24"/>
          <w:szCs w:val="24"/>
        </w:rPr>
        <w:t>компонента Государственного стандарта</w:t>
      </w:r>
      <w:r w:rsidRPr="007056DE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среднего общего образования, </w:t>
      </w:r>
      <w:r w:rsidRPr="007056DE">
        <w:rPr>
          <w:rFonts w:ascii="Times New Roman" w:hAnsi="Times New Roman" w:cs="Times New Roman"/>
          <w:sz w:val="24"/>
          <w:szCs w:val="24"/>
        </w:rPr>
        <w:t>разработанного в соответствии с Законом Российской Федерации "Об образовании" (с</w:t>
      </w:r>
      <w:r w:rsidR="007056DE" w:rsidRPr="007056DE">
        <w:rPr>
          <w:rFonts w:ascii="Times New Roman" w:hAnsi="Times New Roman" w:cs="Times New Roman"/>
          <w:sz w:val="24"/>
          <w:szCs w:val="24"/>
        </w:rPr>
        <w:t xml:space="preserve">т. 7) </w:t>
      </w:r>
      <w:r w:rsidR="007056DE">
        <w:rPr>
          <w:rFonts w:ascii="Times New Roman" w:hAnsi="Times New Roman" w:cs="Times New Roman"/>
          <w:sz w:val="24"/>
          <w:szCs w:val="24"/>
        </w:rPr>
        <w:t>для завершения содержания предметной линии</w:t>
      </w:r>
    </w:p>
    <w:p w:rsidR="008B49CD" w:rsidRDefault="008B49CD" w:rsidP="008B49CD">
      <w:pPr>
        <w:pStyle w:val="a4"/>
        <w:spacing w:line="360" w:lineRule="auto"/>
        <w:ind w:left="426" w:firstLine="69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 </w:t>
      </w:r>
      <w:proofErr w:type="gramEnd"/>
    </w:p>
    <w:p w:rsidR="008B49CD" w:rsidRPr="008E49C4" w:rsidRDefault="008B49CD" w:rsidP="008B49C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Кравченко А.И.., Е.А.Певцова. Обществознание.</w:t>
      </w:r>
      <w:r w:rsidR="001E69A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10кл.- М.: Русское слово, 2014</w:t>
      </w:r>
      <w:r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830B97" w:rsidRPr="001E69AE" w:rsidRDefault="008B49CD" w:rsidP="001E69AE">
      <w:pPr>
        <w:pStyle w:val="a4"/>
        <w:numPr>
          <w:ilvl w:val="0"/>
          <w:numId w:val="5"/>
        </w:numPr>
        <w:suppressAutoHyphens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8E49C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Кравченко А.И.., Е.А.Певцова.Обществознание.11кл.- М.: Русское слово, 201</w:t>
      </w:r>
      <w:r w:rsidR="001E69A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</w:p>
    <w:p w:rsidR="0012696A" w:rsidRDefault="00830B97" w:rsidP="00830B97">
      <w:pPr>
        <w:spacing w:after="0" w:line="360" w:lineRule="auto"/>
        <w:ind w:left="360" w:firstLine="34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0B9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отводится на изучение</w:t>
      </w:r>
      <w:r w:rsidRPr="00830B97">
        <w:rPr>
          <w:rFonts w:ascii="Times New Roman" w:hAnsi="Times New Roman" w:cs="Times New Roman"/>
          <w:sz w:val="24"/>
          <w:szCs w:val="24"/>
        </w:rPr>
        <w:t xml:space="preserve">  предмета  Обществознание в 11 классах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 часа в неделю,   68</w:t>
      </w:r>
      <w:r w:rsidRPr="00830B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часов в год. </w:t>
      </w:r>
    </w:p>
    <w:p w:rsidR="00830B97" w:rsidRPr="001E69AE" w:rsidRDefault="00830B97" w:rsidP="001E69AE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0B97" w:rsidRPr="00830B97" w:rsidRDefault="008B49CD" w:rsidP="00830B97">
      <w:pPr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0B97" w:rsidRPr="00830B9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учебного предмета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Личностные результаты освоения основной образовательной программы должны отражать: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3) готовность к служению Отечеству, его защите;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4) </w:t>
      </w:r>
      <w:proofErr w:type="spellStart"/>
      <w:r w:rsidRPr="00830B97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5) </w:t>
      </w:r>
      <w:proofErr w:type="spellStart"/>
      <w:r w:rsidRPr="00830B97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8) нравственное сознание и поведение на основе усвоения общечеловеческих ценностей;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10) эстетическое отношение к миру, включая эстетику быта, научного и технического творчества, спорта, общественных отношений;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14) </w:t>
      </w:r>
      <w:proofErr w:type="spellStart"/>
      <w:r w:rsidRPr="00830B97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15) ответственное отношение к созданию семьи на основе осознанного принятия ценностей семейной жизни. </w:t>
      </w:r>
    </w:p>
    <w:p w:rsidR="00830B97" w:rsidRPr="00830B97" w:rsidRDefault="00830B97" w:rsidP="001E69AE">
      <w:pPr>
        <w:autoSpaceDE w:val="0"/>
        <w:autoSpaceDN w:val="0"/>
        <w:adjustRightInd w:val="0"/>
        <w:spacing w:after="0" w:line="360" w:lineRule="auto"/>
        <w:ind w:firstLine="708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830B97">
        <w:rPr>
          <w:rFonts w:ascii="Times New Roman" w:hAnsi="Times New Roman" w:cs="Times New Roman"/>
          <w:b/>
          <w:color w:val="000000"/>
          <w:sz w:val="24"/>
          <w:szCs w:val="24"/>
        </w:rPr>
        <w:t>Метапредметные</w:t>
      </w:r>
      <w:proofErr w:type="spellEnd"/>
      <w:r w:rsidRPr="00830B9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результаты освоения основной образовательной программы должны отражать</w:t>
      </w:r>
      <w:r w:rsidRPr="00830B97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2) умение продуктивно общаться и взаимодействовать в процессе совместной деятельности,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учитывать позиции других участников деятельности, эффективно разрешать конфликты;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6) умение определять назначение и функции различных социальных институтов;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7) умение самостоятельно оценивать и принимать решения, определяющие стратегию поведения, с учетом гражданских и нравственных ценностей; </w:t>
      </w:r>
    </w:p>
    <w:p w:rsidR="00830B97" w:rsidRPr="00830B97" w:rsidRDefault="00830B97" w:rsidP="00830B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 xml:space="preserve">8) владение языковыми средствами - умение ясно, логично и точно излагать свою точку зрения, использовать адекватные языковые средства; </w:t>
      </w:r>
    </w:p>
    <w:p w:rsidR="008E0E5C" w:rsidRPr="001E69AE" w:rsidRDefault="00830B97" w:rsidP="001E69A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30B97">
        <w:rPr>
          <w:rFonts w:ascii="Times New Roman" w:hAnsi="Times New Roman" w:cs="Times New Roman"/>
          <w:color w:val="000000"/>
          <w:sz w:val="24"/>
          <w:szCs w:val="24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  <w:r w:rsidR="001E69AE" w:rsidRPr="001E69AE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8B49CD" w:rsidRPr="001E69AE">
        <w:rPr>
          <w:rFonts w:ascii="Times New Roman" w:eastAsia="Times New Roman" w:hAnsi="Times New Roman" w:cs="Times New Roman"/>
          <w:sz w:val="24"/>
          <w:szCs w:val="24"/>
        </w:rPr>
        <w:t xml:space="preserve">                </w:t>
      </w:r>
    </w:p>
    <w:p w:rsidR="00830B97" w:rsidRPr="00830B97" w:rsidRDefault="00830B97" w:rsidP="001E69AE">
      <w:pPr>
        <w:pStyle w:val="Default"/>
        <w:spacing w:line="360" w:lineRule="auto"/>
        <w:jc w:val="center"/>
        <w:rPr>
          <w:rFonts w:ascii="Times New Roman" w:hAnsi="Times New Roman" w:cs="Times New Roman"/>
        </w:rPr>
      </w:pPr>
      <w:r w:rsidRPr="001E69AE">
        <w:rPr>
          <w:rFonts w:ascii="Times New Roman" w:hAnsi="Times New Roman" w:cs="Times New Roman"/>
          <w:b/>
        </w:rPr>
        <w:t>Требования к предметным результатам освоения интегрированного учебного предмета "Обществознание" должны отражать</w:t>
      </w:r>
      <w:r w:rsidRPr="00830B97">
        <w:rPr>
          <w:rFonts w:ascii="Times New Roman" w:hAnsi="Times New Roman" w:cs="Times New Roman"/>
        </w:rPr>
        <w:t>:</w:t>
      </w:r>
    </w:p>
    <w:p w:rsidR="00830B97" w:rsidRPr="00830B97" w:rsidRDefault="00830B97" w:rsidP="00830B97">
      <w:pPr>
        <w:pStyle w:val="Default"/>
        <w:spacing w:line="360" w:lineRule="auto"/>
        <w:rPr>
          <w:rFonts w:ascii="Times New Roman" w:hAnsi="Times New Roman" w:cs="Times New Roman"/>
        </w:rPr>
      </w:pPr>
      <w:r w:rsidRPr="00830B97">
        <w:rPr>
          <w:rFonts w:ascii="Times New Roman" w:hAnsi="Times New Roman" w:cs="Times New Roman"/>
        </w:rPr>
        <w:t xml:space="preserve">1) </w:t>
      </w:r>
      <w:proofErr w:type="spellStart"/>
      <w:r w:rsidRPr="00830B97">
        <w:rPr>
          <w:rFonts w:ascii="Times New Roman" w:hAnsi="Times New Roman" w:cs="Times New Roman"/>
        </w:rPr>
        <w:t>сформированность</w:t>
      </w:r>
      <w:proofErr w:type="spellEnd"/>
      <w:r w:rsidRPr="00830B97">
        <w:rPr>
          <w:rFonts w:ascii="Times New Roman" w:hAnsi="Times New Roman" w:cs="Times New Roman"/>
        </w:rPr>
        <w:t xml:space="preserve"> знаний об обществе как целостной развивающейся системе в единстве и взаимодействии его основных сфер и институтов; </w:t>
      </w:r>
    </w:p>
    <w:p w:rsidR="00830B97" w:rsidRPr="00830B97" w:rsidRDefault="00830B97" w:rsidP="00830B97">
      <w:pPr>
        <w:pStyle w:val="Default"/>
        <w:spacing w:line="360" w:lineRule="auto"/>
        <w:rPr>
          <w:rFonts w:ascii="Times New Roman" w:hAnsi="Times New Roman" w:cs="Times New Roman"/>
        </w:rPr>
      </w:pPr>
      <w:r w:rsidRPr="00830B97">
        <w:rPr>
          <w:rFonts w:ascii="Times New Roman" w:hAnsi="Times New Roman" w:cs="Times New Roman"/>
        </w:rPr>
        <w:t xml:space="preserve">2) владение базовым понятийным аппаратом социальных наук; </w:t>
      </w:r>
    </w:p>
    <w:p w:rsidR="00830B97" w:rsidRPr="00830B97" w:rsidRDefault="00830B97" w:rsidP="00830B97">
      <w:pPr>
        <w:pStyle w:val="Default"/>
        <w:spacing w:line="360" w:lineRule="auto"/>
        <w:rPr>
          <w:rFonts w:ascii="Times New Roman" w:hAnsi="Times New Roman" w:cs="Times New Roman"/>
        </w:rPr>
      </w:pPr>
      <w:r w:rsidRPr="00830B97">
        <w:rPr>
          <w:rFonts w:ascii="Times New Roman" w:hAnsi="Times New Roman" w:cs="Times New Roman"/>
        </w:rPr>
        <w:t xml:space="preserve">3) владение умениями выявлять причинно-следственные, функциональные, иерархические и другие связи социальных объектов и процессов; </w:t>
      </w:r>
    </w:p>
    <w:p w:rsidR="00830B97" w:rsidRPr="00830B97" w:rsidRDefault="00830B97" w:rsidP="00830B97">
      <w:pPr>
        <w:pStyle w:val="Default"/>
        <w:spacing w:line="360" w:lineRule="auto"/>
        <w:rPr>
          <w:rFonts w:ascii="Times New Roman" w:hAnsi="Times New Roman" w:cs="Times New Roman"/>
        </w:rPr>
      </w:pPr>
      <w:r w:rsidRPr="00830B97">
        <w:rPr>
          <w:rFonts w:ascii="Times New Roman" w:hAnsi="Times New Roman" w:cs="Times New Roman"/>
        </w:rPr>
        <w:t xml:space="preserve">4) </w:t>
      </w:r>
      <w:proofErr w:type="spellStart"/>
      <w:r w:rsidRPr="00830B97">
        <w:rPr>
          <w:rFonts w:ascii="Times New Roman" w:hAnsi="Times New Roman" w:cs="Times New Roman"/>
        </w:rPr>
        <w:t>сформированность</w:t>
      </w:r>
      <w:proofErr w:type="spellEnd"/>
      <w:r w:rsidRPr="00830B97">
        <w:rPr>
          <w:rFonts w:ascii="Times New Roman" w:hAnsi="Times New Roman" w:cs="Times New Roman"/>
        </w:rPr>
        <w:t xml:space="preserve"> представлений об основных тенденциях и возможных перспективах развития мирового сообщества в глобальном мире; </w:t>
      </w:r>
      <w:r w:rsidRPr="00830B97">
        <w:rPr>
          <w:rFonts w:ascii="Times New Roman" w:eastAsia="Times New Roman" w:hAnsi="Times New Roman" w:cs="Times New Roman"/>
          <w:b/>
        </w:rPr>
        <w:t xml:space="preserve"> </w:t>
      </w:r>
      <w:r w:rsidR="007F22F2">
        <w:rPr>
          <w:rFonts w:ascii="Times New Roman" w:eastAsia="Times New Roman" w:hAnsi="Times New Roman" w:cs="Times New Roman"/>
          <w:b/>
        </w:rPr>
        <w:t xml:space="preserve">                                                                                       </w:t>
      </w:r>
      <w:r w:rsidRPr="00830B97">
        <w:rPr>
          <w:rFonts w:ascii="Times New Roman" w:hAnsi="Times New Roman" w:cs="Times New Roman"/>
        </w:rPr>
        <w:t xml:space="preserve">5) </w:t>
      </w:r>
      <w:proofErr w:type="spellStart"/>
      <w:r w:rsidRPr="00830B97">
        <w:rPr>
          <w:rFonts w:ascii="Times New Roman" w:hAnsi="Times New Roman" w:cs="Times New Roman"/>
        </w:rPr>
        <w:t>сформированность</w:t>
      </w:r>
      <w:proofErr w:type="spellEnd"/>
      <w:r w:rsidRPr="00830B97">
        <w:rPr>
          <w:rFonts w:ascii="Times New Roman" w:hAnsi="Times New Roman" w:cs="Times New Roman"/>
        </w:rPr>
        <w:t xml:space="preserve"> представлений о методах познания социальных явлений и процессов; </w:t>
      </w:r>
    </w:p>
    <w:p w:rsidR="00830B97" w:rsidRPr="00830B97" w:rsidRDefault="00830B97" w:rsidP="00830B97">
      <w:pPr>
        <w:pStyle w:val="Default"/>
        <w:spacing w:line="360" w:lineRule="auto"/>
        <w:rPr>
          <w:rFonts w:ascii="Times New Roman" w:hAnsi="Times New Roman" w:cs="Times New Roman"/>
        </w:rPr>
      </w:pPr>
      <w:r w:rsidRPr="00830B97">
        <w:rPr>
          <w:rFonts w:ascii="Times New Roman" w:hAnsi="Times New Roman" w:cs="Times New Roman"/>
        </w:rPr>
        <w:t xml:space="preserve">6) владение умениями применять полученные знания в повседневной жизни, прогнозировать последствия принимаемых решений; </w:t>
      </w:r>
    </w:p>
    <w:p w:rsidR="008E49C4" w:rsidRPr="00830B97" w:rsidRDefault="00830B97" w:rsidP="00830B97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30B97">
        <w:rPr>
          <w:rFonts w:ascii="Times New Roman" w:hAnsi="Times New Roman" w:cs="Times New Roman"/>
          <w:sz w:val="24"/>
          <w:szCs w:val="24"/>
        </w:rPr>
        <w:t xml:space="preserve">7) </w:t>
      </w:r>
      <w:proofErr w:type="spellStart"/>
      <w:r w:rsidRPr="00830B9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830B97">
        <w:rPr>
          <w:rFonts w:ascii="Times New Roman" w:hAnsi="Times New Roman" w:cs="Times New Roman"/>
          <w:sz w:val="24"/>
          <w:szCs w:val="24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</w:t>
      </w:r>
      <w:r>
        <w:rPr>
          <w:rFonts w:ascii="Times New Roman" w:hAnsi="Times New Roman" w:cs="Times New Roman"/>
          <w:sz w:val="24"/>
          <w:szCs w:val="24"/>
        </w:rPr>
        <w:t>азвития.</w:t>
      </w:r>
    </w:p>
    <w:p w:rsidR="009B3B97" w:rsidRPr="008E49C4" w:rsidRDefault="00830B97" w:rsidP="008E49C4">
      <w:pPr>
        <w:suppressAutoHyphens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7B14CC" w:rsidRPr="008E49C4" w:rsidRDefault="007B14CC" w:rsidP="001E69AE">
      <w:pPr>
        <w:ind w:left="1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="00830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УЧЕБНОГО ПРЕДМЕТА</w:t>
      </w:r>
    </w:p>
    <w:p w:rsid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605C8">
        <w:rPr>
          <w:rFonts w:ascii="Times New Roman" w:hAnsi="Times New Roman" w:cs="Times New Roman"/>
          <w:b/>
          <w:bCs/>
        </w:rPr>
        <w:lastRenderedPageBreak/>
        <w:t>ЧЕЛОВЕК КАК ТВОРЕЦ И ТВОРЕНИЕ КУЛЬТУРЫ</w:t>
      </w:r>
    </w:p>
    <w:p w:rsidR="007546E4" w:rsidRPr="009605C8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605C8">
        <w:rPr>
          <w:rFonts w:ascii="Times New Roman" w:hAnsi="Times New Roman" w:cs="Times New Roman"/>
        </w:rPr>
        <w:t xml:space="preserve">Человек как результат биологической и социокультурной эволюции. Мышление и деятельность. </w:t>
      </w:r>
      <w:r>
        <w:rPr>
          <w:rFonts w:ascii="Times New Roman" w:hAnsi="Times New Roman" w:cs="Times New Roman"/>
        </w:rPr>
        <w:t>Понятие</w:t>
      </w:r>
      <w:r w:rsidRPr="007546E4">
        <w:rPr>
          <w:rFonts w:ascii="Times New Roman" w:hAnsi="Times New Roman" w:cs="Times New Roman"/>
        </w:rPr>
        <w:t xml:space="preserve"> </w:t>
      </w:r>
      <w:r w:rsidRPr="009605C8">
        <w:rPr>
          <w:rFonts w:ascii="Times New Roman" w:hAnsi="Times New Roman" w:cs="Times New Roman"/>
        </w:rPr>
        <w:t xml:space="preserve">культуры. </w:t>
      </w:r>
      <w:r w:rsidRPr="009605C8">
        <w:rPr>
          <w:rFonts w:ascii="Times New Roman" w:hAnsi="Times New Roman" w:cs="Times New Roman"/>
          <w:i/>
          <w:iCs/>
        </w:rPr>
        <w:t xml:space="preserve">Многообразие культур. </w:t>
      </w:r>
      <w:r w:rsidRPr="009605C8">
        <w:rPr>
          <w:rFonts w:ascii="Times New Roman" w:hAnsi="Times New Roman" w:cs="Times New Roman"/>
        </w:rPr>
        <w:t>Потребности и интересы. Свобода</w:t>
      </w:r>
      <w:r>
        <w:rPr>
          <w:rFonts w:ascii="Times New Roman" w:hAnsi="Times New Roman" w:cs="Times New Roman"/>
        </w:rPr>
        <w:t xml:space="preserve"> и необходимость в человеческой</w:t>
      </w:r>
      <w:r w:rsidRPr="0015321B">
        <w:rPr>
          <w:rFonts w:ascii="Times New Roman" w:hAnsi="Times New Roman" w:cs="Times New Roman"/>
        </w:rPr>
        <w:t xml:space="preserve"> </w:t>
      </w:r>
      <w:r w:rsidRPr="009605C8">
        <w:rPr>
          <w:rFonts w:ascii="Times New Roman" w:hAnsi="Times New Roman" w:cs="Times New Roman"/>
        </w:rPr>
        <w:t xml:space="preserve">деятельности. Виды человеческих знаний. Мировоззрение. </w:t>
      </w:r>
      <w:r w:rsidRPr="009605C8">
        <w:rPr>
          <w:rFonts w:ascii="Times New Roman" w:hAnsi="Times New Roman" w:cs="Times New Roman"/>
          <w:i/>
          <w:iCs/>
        </w:rPr>
        <w:t>Философия. Проблема познаваемости мира.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9605C8">
        <w:rPr>
          <w:rFonts w:ascii="Times New Roman" w:hAnsi="Times New Roman" w:cs="Times New Roman"/>
        </w:rPr>
        <w:t>Понятие истины, ее критерии. Наука. Основные особенности научного мышления. Естественные и социально</w:t>
      </w:r>
      <w:r>
        <w:rPr>
          <w:rFonts w:ascii="Times New Roman" w:hAnsi="Times New Roman" w:cs="Times New Roman"/>
        </w:rPr>
        <w:t>-</w:t>
      </w:r>
      <w:r w:rsidRPr="0015321B">
        <w:rPr>
          <w:rFonts w:ascii="Times New Roman" w:hAnsi="Times New Roman" w:cs="Times New Roman"/>
        </w:rPr>
        <w:t xml:space="preserve"> </w:t>
      </w:r>
      <w:r w:rsidRPr="009605C8">
        <w:rPr>
          <w:rFonts w:ascii="Times New Roman" w:hAnsi="Times New Roman" w:cs="Times New Roman"/>
        </w:rPr>
        <w:t>гуманитарные науки. Религия. Искусство. Мораль. Право.</w:t>
      </w:r>
    </w:p>
    <w:p w:rsidR="009605C8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605C8">
        <w:rPr>
          <w:rFonts w:ascii="Times New Roman" w:hAnsi="Times New Roman" w:cs="Times New Roman"/>
          <w:b/>
          <w:bCs/>
        </w:rPr>
        <w:t>ОБЩЕСТВО КАК СЛОЖНАЯ ДИНАМИЧЕСКАЯ СИСТЕМА</w:t>
      </w:r>
    </w:p>
    <w:p w:rsidR="007546E4" w:rsidRPr="009605C8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605C8">
        <w:rPr>
          <w:rFonts w:ascii="Times New Roman" w:hAnsi="Times New Roman" w:cs="Times New Roman"/>
          <w:bCs/>
        </w:rPr>
        <w:t>Системное строение общества: элементы и подсистемы. Социальное взаимодействие и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605C8">
        <w:rPr>
          <w:rFonts w:ascii="Times New Roman" w:hAnsi="Times New Roman" w:cs="Times New Roman"/>
          <w:bCs/>
        </w:rPr>
        <w:t>общественные отношения. Основные институты общества.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</w:rPr>
      </w:pPr>
      <w:proofErr w:type="spellStart"/>
      <w:r w:rsidRPr="009605C8">
        <w:rPr>
          <w:rFonts w:ascii="Times New Roman" w:hAnsi="Times New Roman" w:cs="Times New Roman"/>
          <w:bCs/>
        </w:rPr>
        <w:t>Многовариантность</w:t>
      </w:r>
      <w:proofErr w:type="spellEnd"/>
      <w:r w:rsidRPr="009605C8">
        <w:rPr>
          <w:rFonts w:ascii="Times New Roman" w:hAnsi="Times New Roman" w:cs="Times New Roman"/>
          <w:bCs/>
        </w:rPr>
        <w:t xml:space="preserve"> общественного развития. </w:t>
      </w:r>
      <w:r w:rsidRPr="009605C8">
        <w:rPr>
          <w:rFonts w:ascii="Times New Roman" w:hAnsi="Times New Roman" w:cs="Times New Roman"/>
          <w:bCs/>
          <w:i/>
          <w:iCs/>
        </w:rPr>
        <w:t>Эволюция и революция как формы социального</w:t>
      </w:r>
    </w:p>
    <w:p w:rsid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9605C8">
        <w:rPr>
          <w:rFonts w:ascii="Times New Roman" w:hAnsi="Times New Roman" w:cs="Times New Roman"/>
          <w:bCs/>
          <w:i/>
          <w:iCs/>
        </w:rPr>
        <w:t xml:space="preserve">изменения. </w:t>
      </w:r>
      <w:r w:rsidRPr="009605C8">
        <w:rPr>
          <w:rFonts w:ascii="Times New Roman" w:hAnsi="Times New Roman" w:cs="Times New Roman"/>
          <w:bCs/>
        </w:rPr>
        <w:t xml:space="preserve">Понятие общественного прогресса. </w:t>
      </w:r>
      <w:r w:rsidRPr="009605C8">
        <w:rPr>
          <w:rFonts w:ascii="Times New Roman" w:hAnsi="Times New Roman" w:cs="Times New Roman"/>
          <w:bCs/>
          <w:i/>
          <w:iCs/>
        </w:rPr>
        <w:t xml:space="preserve">Процессы глобализации. </w:t>
      </w:r>
      <w:r>
        <w:rPr>
          <w:rFonts w:ascii="Times New Roman" w:hAnsi="Times New Roman" w:cs="Times New Roman"/>
          <w:bCs/>
        </w:rPr>
        <w:t>Общество и человек перед лицом</w:t>
      </w:r>
      <w:r w:rsidRPr="009605C8">
        <w:rPr>
          <w:rFonts w:ascii="Times New Roman" w:hAnsi="Times New Roman" w:cs="Times New Roman"/>
          <w:bCs/>
        </w:rPr>
        <w:t xml:space="preserve">  угроз и вызовов XXI века.</w:t>
      </w:r>
    </w:p>
    <w:p w:rsidR="007546E4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7546E4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ОСНОВНЫЕ СФЕРЫ ЖИЗНИ ОБЩЕСТВА</w:t>
      </w:r>
    </w:p>
    <w:p w:rsidR="007546E4" w:rsidRPr="009605C8" w:rsidRDefault="007546E4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7546E4">
        <w:rPr>
          <w:rFonts w:ascii="Times New Roman" w:hAnsi="Times New Roman" w:cs="Times New Roman"/>
          <w:b/>
        </w:rPr>
        <w:t>Экономика</w:t>
      </w:r>
      <w:r w:rsidRPr="009605C8">
        <w:rPr>
          <w:rFonts w:ascii="Times New Roman" w:hAnsi="Times New Roman" w:cs="Times New Roman"/>
        </w:rPr>
        <w:t xml:space="preserve"> </w:t>
      </w:r>
      <w:r w:rsidRPr="007546E4">
        <w:rPr>
          <w:rFonts w:ascii="Times New Roman" w:hAnsi="Times New Roman" w:cs="Times New Roman"/>
          <w:bCs/>
        </w:rPr>
        <w:t>и экономическая наука. Факторы производства и факторные доходы. Спрос и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</w:rPr>
      </w:pPr>
      <w:r w:rsidRPr="007546E4">
        <w:rPr>
          <w:rFonts w:ascii="Times New Roman" w:hAnsi="Times New Roman" w:cs="Times New Roman"/>
          <w:bCs/>
        </w:rPr>
        <w:t xml:space="preserve">предложение. </w:t>
      </w:r>
      <w:r w:rsidRPr="007546E4">
        <w:rPr>
          <w:rFonts w:ascii="Times New Roman" w:hAnsi="Times New Roman" w:cs="Times New Roman"/>
          <w:bCs/>
          <w:i/>
          <w:iCs/>
        </w:rPr>
        <w:t>Рыночные структуры. Политика защиты конкуренции и антимонопольное</w:t>
      </w:r>
    </w:p>
    <w:p w:rsidR="009605C8" w:rsidRPr="007546E4" w:rsidRDefault="009605C8" w:rsidP="00405C2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546E4">
        <w:rPr>
          <w:rFonts w:ascii="Times New Roman" w:hAnsi="Times New Roman" w:cs="Times New Roman"/>
          <w:bCs/>
          <w:i/>
          <w:iCs/>
        </w:rPr>
        <w:t>законодательство.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Экономические и бухгалтерские издержки и прибыль. </w:t>
      </w:r>
      <w:r w:rsidRPr="007546E4">
        <w:rPr>
          <w:rFonts w:ascii="Times New Roman" w:hAnsi="Times New Roman" w:cs="Times New Roman"/>
          <w:bCs/>
          <w:sz w:val="24"/>
          <w:szCs w:val="24"/>
        </w:rPr>
        <w:t>Постоянные и переменные затраты.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Основные источники финансирования бизнеса. Акции, облигации и другие ценные бумаги.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Фондовый</w:t>
      </w:r>
      <w:r w:rsidRPr="0015321B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рынок. Основные принципы менеджмента. Основы маркетинга.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5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sz w:val="24"/>
          <w:szCs w:val="24"/>
        </w:rPr>
        <w:t>Банковская система. Финансовые институты. Виды, причины и последствия инфляции.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Рынок труда. Безработица и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государственная политика в области занятости.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Роль государства в экономике.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Общественные блага. Внешние эффекты. </w:t>
      </w:r>
      <w:r w:rsidRPr="007546E4">
        <w:rPr>
          <w:rFonts w:ascii="Times New Roman" w:hAnsi="Times New Roman" w:cs="Times New Roman"/>
          <w:bCs/>
          <w:sz w:val="24"/>
          <w:szCs w:val="24"/>
        </w:rPr>
        <w:t>Налоги, уплачиваемые</w:t>
      </w:r>
      <w:r w:rsidRPr="0015321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sz w:val="24"/>
          <w:szCs w:val="24"/>
        </w:rPr>
        <w:t>предприятиями.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Государственный бюджет.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Государственный долг. </w:t>
      </w:r>
      <w:r w:rsidRPr="007546E4">
        <w:rPr>
          <w:rFonts w:ascii="Times New Roman" w:hAnsi="Times New Roman" w:cs="Times New Roman"/>
          <w:bCs/>
          <w:sz w:val="24"/>
          <w:szCs w:val="24"/>
        </w:rPr>
        <w:t>Понятие ВВП. Экономический рост и развитие.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Экономические циклы. Основы денежной и бюджетной политики государства.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Мировая экономика.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Государственная политика в области международной торговли. 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Глобальные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экономические проблемы.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Особенности современной экономики России. Экономическая политика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Российской Федерации.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/>
          <w:sz w:val="24"/>
          <w:szCs w:val="24"/>
        </w:rPr>
        <w:t>Социальные отношения</w:t>
      </w:r>
      <w:r w:rsidRPr="007546E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605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bCs/>
          <w:sz w:val="24"/>
          <w:szCs w:val="24"/>
        </w:rPr>
        <w:t>Социальные группы. Социальная стратификация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. 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Социальный конфликт.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Виды социальных норм. Социальный контроль.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Социальная мобильность. 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Молодёжь как социальная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Pr="007546E4">
        <w:rPr>
          <w:rFonts w:ascii="Times New Roman" w:hAnsi="Times New Roman" w:cs="Times New Roman"/>
          <w:bCs/>
          <w:sz w:val="24"/>
          <w:szCs w:val="24"/>
        </w:rPr>
        <w:t>группа, особенности молодёжной субкультуры.</w:t>
      </w:r>
    </w:p>
    <w:p w:rsidR="00D728C0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Этнические общности. Межнациональные отношения, </w:t>
      </w:r>
      <w:proofErr w:type="spellStart"/>
      <w:r w:rsidRPr="007546E4">
        <w:rPr>
          <w:rFonts w:ascii="Times New Roman" w:hAnsi="Times New Roman" w:cs="Times New Roman"/>
          <w:bCs/>
          <w:sz w:val="24"/>
          <w:szCs w:val="24"/>
        </w:rPr>
        <w:t>эт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носоциальные</w:t>
      </w:r>
      <w:proofErr w:type="spellEnd"/>
      <w:r w:rsidR="00D728C0" w:rsidRPr="007546E4">
        <w:rPr>
          <w:rFonts w:ascii="Times New Roman" w:hAnsi="Times New Roman" w:cs="Times New Roman"/>
          <w:bCs/>
          <w:sz w:val="24"/>
          <w:szCs w:val="24"/>
        </w:rPr>
        <w:t xml:space="preserve"> конфликты, </w:t>
      </w:r>
    </w:p>
    <w:p w:rsidR="009605C8" w:rsidRPr="007546E4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пути их  </w:t>
      </w:r>
      <w:r w:rsidR="009605C8" w:rsidRPr="007546E4">
        <w:rPr>
          <w:rFonts w:ascii="Times New Roman" w:hAnsi="Times New Roman" w:cs="Times New Roman"/>
          <w:bCs/>
          <w:sz w:val="24"/>
          <w:szCs w:val="24"/>
        </w:rPr>
        <w:t>разрешения. Конституционные принципы национальной политики в Российской Федерации.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 xml:space="preserve">Семья и брак. </w:t>
      </w:r>
      <w:r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>Проблема неполных семей. Современная демогр</w:t>
      </w:r>
      <w:r w:rsidR="00D728C0" w:rsidRP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афическая ситуация в Российской   </w:t>
      </w:r>
      <w:r w:rsidR="007546E4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Федерации.  </w:t>
      </w:r>
      <w:r w:rsidRPr="009605C8">
        <w:rPr>
          <w:rFonts w:ascii="Times New Roman" w:hAnsi="Times New Roman" w:cs="Times New Roman"/>
          <w:sz w:val="24"/>
          <w:szCs w:val="24"/>
        </w:rPr>
        <w:t>Религиозные объединения и организации в Российской Федерации.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/>
          <w:sz w:val="24"/>
          <w:szCs w:val="24"/>
        </w:rPr>
        <w:t>Политика</w:t>
      </w:r>
      <w:r w:rsidRPr="009605C8">
        <w:rPr>
          <w:rFonts w:ascii="Times New Roman" w:hAnsi="Times New Roman" w:cs="Times New Roman"/>
          <w:sz w:val="24"/>
          <w:szCs w:val="24"/>
        </w:rPr>
        <w:t xml:space="preserve"> </w:t>
      </w:r>
      <w:r w:rsidRPr="007546E4">
        <w:rPr>
          <w:rFonts w:ascii="Times New Roman" w:hAnsi="Times New Roman" w:cs="Times New Roman"/>
          <w:sz w:val="24"/>
          <w:szCs w:val="24"/>
        </w:rPr>
        <w:t>как общественное явление</w:t>
      </w:r>
      <w:r w:rsidRPr="007546E4">
        <w:rPr>
          <w:rFonts w:ascii="Times New Roman" w:hAnsi="Times New Roman" w:cs="Times New Roman"/>
          <w:bCs/>
          <w:sz w:val="24"/>
          <w:szCs w:val="24"/>
        </w:rPr>
        <w:t>. Понятие власти. Государ</w:t>
      </w:r>
      <w:r w:rsidR="00D728C0" w:rsidRPr="007546E4">
        <w:rPr>
          <w:rFonts w:ascii="Times New Roman" w:hAnsi="Times New Roman" w:cs="Times New Roman"/>
          <w:bCs/>
          <w:sz w:val="24"/>
          <w:szCs w:val="24"/>
        </w:rPr>
        <w:t>ство, его функции. Политическая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7546E4">
        <w:rPr>
          <w:rFonts w:ascii="Times New Roman" w:hAnsi="Times New Roman" w:cs="Times New Roman"/>
          <w:bCs/>
          <w:sz w:val="24"/>
          <w:szCs w:val="24"/>
        </w:rPr>
        <w:t>система. Типология политических режимов. Демократия, ее основные ценности и признаки.</w:t>
      </w:r>
    </w:p>
    <w:p w:rsidR="009605C8" w:rsidRPr="007546E4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546E4">
        <w:rPr>
          <w:rFonts w:ascii="Times New Roman" w:hAnsi="Times New Roman" w:cs="Times New Roman"/>
          <w:bCs/>
          <w:sz w:val="24"/>
          <w:szCs w:val="24"/>
        </w:rPr>
        <w:t>Гражданское общество и государство.</w:t>
      </w:r>
    </w:p>
    <w:p w:rsidR="009605C8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Политическая элита,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 xml:space="preserve">особенности ее формирования в современной России. </w:t>
      </w:r>
      <w:r w:rsidRPr="009605C8">
        <w:rPr>
          <w:rFonts w:ascii="Times New Roman" w:hAnsi="Times New Roman" w:cs="Times New Roman"/>
          <w:sz w:val="24"/>
          <w:szCs w:val="24"/>
        </w:rPr>
        <w:t>Политические партии и</w:t>
      </w:r>
      <w:r w:rsidR="00D728C0" w:rsidRPr="0015321B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 xml:space="preserve">движения. Средства массовой информации в политической системе общества. </w:t>
      </w:r>
      <w:r w:rsidR="00D728C0">
        <w:rPr>
          <w:rFonts w:ascii="Times New Roman" w:hAnsi="Times New Roman" w:cs="Times New Roman"/>
          <w:i/>
          <w:iCs/>
          <w:sz w:val="24"/>
          <w:szCs w:val="24"/>
        </w:rPr>
        <w:t>Политическая идеология.</w:t>
      </w:r>
      <w:r w:rsidR="00D728C0" w:rsidRPr="00D728C0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9605C8">
        <w:rPr>
          <w:rFonts w:ascii="Times New Roman" w:hAnsi="Times New Roman" w:cs="Times New Roman"/>
          <w:sz w:val="24"/>
          <w:szCs w:val="24"/>
        </w:rPr>
        <w:t xml:space="preserve">Политический процесс,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 xml:space="preserve">его особенности в Российской Федерации. </w:t>
      </w:r>
      <w:r w:rsidRPr="009605C8">
        <w:rPr>
          <w:rFonts w:ascii="Times New Roman" w:hAnsi="Times New Roman" w:cs="Times New Roman"/>
          <w:sz w:val="24"/>
          <w:szCs w:val="24"/>
        </w:rPr>
        <w:t>Избирательная кампания в Российской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>Федерации.</w:t>
      </w:r>
    </w:p>
    <w:p w:rsidR="00D728C0" w:rsidRPr="0015321B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05C8">
        <w:rPr>
          <w:rFonts w:ascii="Times New Roman" w:hAnsi="Times New Roman" w:cs="Times New Roman"/>
          <w:b/>
          <w:bCs/>
          <w:sz w:val="24"/>
          <w:szCs w:val="24"/>
        </w:rPr>
        <w:t>ЧЕЛОВЕК В СИСТЕМЕ ОБЩЕСТВЕННЫХ ОТНОШЕНИЙ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Общественное и индивидуальное сознание. Социализация индивида. Социальная роль.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lastRenderedPageBreak/>
        <w:t>Социальные роли в юношеском возрасте. Духовная жизнь че</w:t>
      </w:r>
      <w:r w:rsidR="00D728C0" w:rsidRPr="00137377">
        <w:rPr>
          <w:rFonts w:ascii="Times New Roman" w:hAnsi="Times New Roman" w:cs="Times New Roman"/>
          <w:bCs/>
          <w:sz w:val="24"/>
          <w:szCs w:val="24"/>
        </w:rPr>
        <w:t xml:space="preserve">ловека. Самосознание индивида и  </w:t>
      </w:r>
      <w:r w:rsidRPr="00137377">
        <w:rPr>
          <w:rFonts w:ascii="Times New Roman" w:hAnsi="Times New Roman" w:cs="Times New Roman"/>
          <w:bCs/>
          <w:sz w:val="24"/>
          <w:szCs w:val="24"/>
        </w:rPr>
        <w:t xml:space="preserve">социальное поведение. </w:t>
      </w:r>
      <w:r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Ценности и нормы. Мотивы и предпочтения. </w:t>
      </w:r>
      <w:r w:rsidR="00D728C0" w:rsidRPr="00137377">
        <w:rPr>
          <w:rFonts w:ascii="Times New Roman" w:hAnsi="Times New Roman" w:cs="Times New Roman"/>
          <w:bCs/>
          <w:sz w:val="24"/>
          <w:szCs w:val="24"/>
        </w:rPr>
        <w:t>Свобода и ответственность.</w:t>
      </w:r>
      <w:r w:rsidR="00D728C0" w:rsidRPr="0015321B">
        <w:rPr>
          <w:rFonts w:ascii="Times New Roman" w:hAnsi="Times New Roman" w:cs="Times New Roman"/>
          <w:bCs/>
          <w:sz w:val="24"/>
          <w:szCs w:val="24"/>
        </w:rPr>
        <w:t xml:space="preserve">   </w:t>
      </w:r>
      <w:r w:rsidRPr="00137377">
        <w:rPr>
          <w:rFonts w:ascii="Times New Roman" w:hAnsi="Times New Roman" w:cs="Times New Roman"/>
          <w:bCs/>
          <w:sz w:val="24"/>
          <w:szCs w:val="24"/>
        </w:rPr>
        <w:t>Отклоняющееся поведение и его типы.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 xml:space="preserve">Общественная значимость и личностный смысл образования. </w:t>
      </w:r>
      <w:r w:rsidR="00D728C0"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Знания, умения и навыки людей в </w:t>
      </w:r>
      <w:r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>условиях информационного общества.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Рациональное экономическое поведение собственника, раб</w:t>
      </w:r>
      <w:r w:rsidR="00D728C0" w:rsidRPr="00137377">
        <w:rPr>
          <w:rFonts w:ascii="Times New Roman" w:hAnsi="Times New Roman" w:cs="Times New Roman"/>
          <w:bCs/>
          <w:sz w:val="24"/>
          <w:szCs w:val="24"/>
        </w:rPr>
        <w:t xml:space="preserve">отника, потребителя, семьянина, </w:t>
      </w:r>
      <w:r w:rsidRPr="00137377">
        <w:rPr>
          <w:rFonts w:ascii="Times New Roman" w:hAnsi="Times New Roman" w:cs="Times New Roman"/>
          <w:bCs/>
          <w:sz w:val="24"/>
          <w:szCs w:val="24"/>
        </w:rPr>
        <w:t>гражданина.</w:t>
      </w:r>
    </w:p>
    <w:p w:rsidR="009605C8" w:rsidRPr="00137377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 xml:space="preserve">Человек в политической жизни. </w:t>
      </w:r>
      <w:r w:rsidRPr="00137377">
        <w:rPr>
          <w:rFonts w:ascii="Times New Roman" w:hAnsi="Times New Roman" w:cs="Times New Roman"/>
          <w:bCs/>
          <w:i/>
          <w:iCs/>
          <w:sz w:val="24"/>
          <w:szCs w:val="24"/>
        </w:rPr>
        <w:t>Политическая психология и политическое поведение.</w:t>
      </w:r>
    </w:p>
    <w:p w:rsidR="009605C8" w:rsidRPr="0015321B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7377">
        <w:rPr>
          <w:rFonts w:ascii="Times New Roman" w:hAnsi="Times New Roman" w:cs="Times New Roman"/>
          <w:bCs/>
          <w:sz w:val="24"/>
          <w:szCs w:val="24"/>
        </w:rPr>
        <w:t>Политическое участие. Политическое лидерство.</w:t>
      </w:r>
    </w:p>
    <w:p w:rsidR="00D728C0" w:rsidRPr="0015321B" w:rsidRDefault="00D728C0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605C8">
        <w:rPr>
          <w:rFonts w:ascii="Times New Roman" w:hAnsi="Times New Roman" w:cs="Times New Roman"/>
          <w:b/>
          <w:bCs/>
          <w:sz w:val="24"/>
          <w:szCs w:val="24"/>
        </w:rPr>
        <w:t>ПРАВОВОЕ РЕГУЛИРОВАНИЕ ОБЩЕСТВЕННЫХ ОТНОШЕНИЙ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Право в системе социальных норм. Система российского права. Законо</w:t>
      </w:r>
      <w:r w:rsidR="00D728C0">
        <w:rPr>
          <w:rFonts w:ascii="Times New Roman" w:hAnsi="Times New Roman" w:cs="Times New Roman"/>
          <w:sz w:val="24"/>
          <w:szCs w:val="24"/>
        </w:rPr>
        <w:t>творческий процесс в Российской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>Федерации.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Гражданство в Российской Федерации. Законодательство Российско</w:t>
      </w:r>
      <w:r w:rsidR="00D728C0">
        <w:rPr>
          <w:rFonts w:ascii="Times New Roman" w:hAnsi="Times New Roman" w:cs="Times New Roman"/>
          <w:sz w:val="24"/>
          <w:szCs w:val="24"/>
        </w:rPr>
        <w:t>й Федерации о выборах. Воинская</w:t>
      </w:r>
      <w:r w:rsidR="00D728C0" w:rsidRPr="0015321B">
        <w:rPr>
          <w:rFonts w:ascii="Times New Roman" w:hAnsi="Times New Roman" w:cs="Times New Roman"/>
          <w:sz w:val="24"/>
          <w:szCs w:val="24"/>
        </w:rPr>
        <w:t xml:space="preserve">  </w:t>
      </w:r>
      <w:r w:rsidRPr="009605C8">
        <w:rPr>
          <w:rFonts w:ascii="Times New Roman" w:hAnsi="Times New Roman" w:cs="Times New Roman"/>
          <w:sz w:val="24"/>
          <w:szCs w:val="24"/>
        </w:rPr>
        <w:t>обязанность, альтернативная гражданская служба. Права и обязанности налогоплательщиков.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Право на благоприятную окружающую среду и способы его защиты.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Экологические правонарушения.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Субъекты гражданского права. Организационно-правовые формы и правовой режим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предпринимательской деятельности. Имущественные права.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Право на интеллектуальную собственность</w:t>
      </w:r>
      <w:r w:rsidRPr="009605C8">
        <w:rPr>
          <w:rFonts w:ascii="Times New Roman" w:hAnsi="Times New Roman" w:cs="Times New Roman"/>
          <w:sz w:val="24"/>
          <w:szCs w:val="24"/>
        </w:rPr>
        <w:t>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i/>
          <w:iCs/>
          <w:sz w:val="24"/>
          <w:szCs w:val="24"/>
        </w:rPr>
        <w:t xml:space="preserve">Наследование. </w:t>
      </w:r>
      <w:r w:rsidRPr="009605C8">
        <w:rPr>
          <w:rFonts w:ascii="Times New Roman" w:hAnsi="Times New Roman" w:cs="Times New Roman"/>
          <w:sz w:val="24"/>
          <w:szCs w:val="24"/>
        </w:rPr>
        <w:t xml:space="preserve">Неимущественные права: честь, достоинство, имя. </w:t>
      </w:r>
      <w:r w:rsidR="00D728C0">
        <w:rPr>
          <w:rFonts w:ascii="Times New Roman" w:hAnsi="Times New Roman" w:cs="Times New Roman"/>
          <w:i/>
          <w:iCs/>
          <w:sz w:val="24"/>
          <w:szCs w:val="24"/>
        </w:rPr>
        <w:t>Способы защиты имущественных и</w:t>
      </w:r>
      <w:r w:rsidR="00D728C0" w:rsidRPr="00D728C0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неимущественных прав.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Порядок и условия заключения и расторжения брака. Правовое регулирование отношений супругов.</w:t>
      </w:r>
    </w:p>
    <w:p w:rsidR="009605C8" w:rsidRPr="009605C8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 xml:space="preserve">Правила приема в образовательные учреждения профессионального образования. </w:t>
      </w:r>
      <w:r w:rsidR="00D728C0">
        <w:rPr>
          <w:rFonts w:ascii="Times New Roman" w:hAnsi="Times New Roman" w:cs="Times New Roman"/>
          <w:i/>
          <w:iCs/>
          <w:sz w:val="24"/>
          <w:szCs w:val="24"/>
        </w:rPr>
        <w:t>Порядок оказания</w:t>
      </w:r>
      <w:r w:rsidR="00D728C0" w:rsidRPr="0015321B"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платных образовательных услуг.</w:t>
      </w:r>
    </w:p>
    <w:p w:rsidR="009605C8" w:rsidRPr="00D728C0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i/>
          <w:iCs/>
          <w:sz w:val="24"/>
          <w:szCs w:val="24"/>
        </w:rPr>
        <w:t>Занятость и трудоустройство</w:t>
      </w:r>
      <w:r w:rsidRPr="009605C8">
        <w:rPr>
          <w:rFonts w:ascii="Times New Roman" w:hAnsi="Times New Roman" w:cs="Times New Roman"/>
          <w:sz w:val="24"/>
          <w:szCs w:val="24"/>
        </w:rPr>
        <w:t>. Порядок приема на работу, зак</w:t>
      </w:r>
      <w:r w:rsidR="00D728C0">
        <w:rPr>
          <w:rFonts w:ascii="Times New Roman" w:hAnsi="Times New Roman" w:cs="Times New Roman"/>
          <w:sz w:val="24"/>
          <w:szCs w:val="24"/>
        </w:rPr>
        <w:t>лючения и расторжения трудового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  </w:t>
      </w:r>
      <w:r w:rsidRPr="009605C8">
        <w:rPr>
          <w:rFonts w:ascii="Times New Roman" w:hAnsi="Times New Roman" w:cs="Times New Roman"/>
          <w:sz w:val="24"/>
          <w:szCs w:val="24"/>
        </w:rPr>
        <w:t xml:space="preserve">договора.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Правовые основы социальной защиты и социального обеспечения.</w:t>
      </w:r>
    </w:p>
    <w:p w:rsidR="009605C8" w:rsidRPr="00D728C0" w:rsidRDefault="009605C8" w:rsidP="00405C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605C8">
        <w:rPr>
          <w:rFonts w:ascii="Times New Roman" w:hAnsi="Times New Roman" w:cs="Times New Roman"/>
          <w:sz w:val="24"/>
          <w:szCs w:val="24"/>
        </w:rPr>
        <w:t>Споры, порядок их рассмотрения. Основные правила и принципы гражданского проц</w:t>
      </w:r>
      <w:r w:rsidR="00D728C0">
        <w:rPr>
          <w:rFonts w:ascii="Times New Roman" w:hAnsi="Times New Roman" w:cs="Times New Roman"/>
          <w:sz w:val="24"/>
          <w:szCs w:val="24"/>
        </w:rPr>
        <w:t>есса. Особенности</w:t>
      </w:r>
      <w:r w:rsidR="00D728C0" w:rsidRPr="00D728C0">
        <w:rPr>
          <w:rFonts w:ascii="Times New Roman" w:hAnsi="Times New Roman" w:cs="Times New Roman"/>
          <w:sz w:val="24"/>
          <w:szCs w:val="24"/>
        </w:rPr>
        <w:t xml:space="preserve"> </w:t>
      </w:r>
      <w:r w:rsidRPr="009605C8">
        <w:rPr>
          <w:rFonts w:ascii="Times New Roman" w:hAnsi="Times New Roman" w:cs="Times New Roman"/>
          <w:sz w:val="24"/>
          <w:szCs w:val="24"/>
        </w:rPr>
        <w:t xml:space="preserve">административной юрисдикции. Особенности уголовного процесса. </w:t>
      </w:r>
      <w:r w:rsidRPr="009605C8">
        <w:rPr>
          <w:rFonts w:ascii="Times New Roman" w:hAnsi="Times New Roman" w:cs="Times New Roman"/>
          <w:i/>
          <w:iCs/>
          <w:sz w:val="24"/>
          <w:szCs w:val="24"/>
        </w:rPr>
        <w:t>Конституционное судопроизводство.</w:t>
      </w:r>
      <w:r w:rsidR="00D728C0" w:rsidRPr="00D728C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9605C8">
        <w:rPr>
          <w:rFonts w:ascii="Times New Roman" w:hAnsi="Times New Roman" w:cs="Times New Roman"/>
          <w:sz w:val="24"/>
          <w:szCs w:val="24"/>
        </w:rPr>
        <w:t>Международная защита прав человека в условиях мирного и военного времени.</w:t>
      </w:r>
    </w:p>
    <w:p w:rsidR="00922B44" w:rsidRPr="00830B97" w:rsidRDefault="00830B97" w:rsidP="001E69AE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6406F9" w:rsidRPr="006406F9" w:rsidRDefault="006406F9" w:rsidP="002F4D7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E49C4">
        <w:rPr>
          <w:rFonts w:ascii="Times New Roman" w:eastAsia="Times New Roman" w:hAnsi="Times New Roman" w:cs="Times New Roman"/>
          <w:b/>
          <w:sz w:val="24"/>
          <w:szCs w:val="24"/>
        </w:rPr>
        <w:t>Кален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дарно-тематическое планирование</w:t>
      </w:r>
    </w:p>
    <w:p w:rsidR="00033555" w:rsidRPr="008E49C4" w:rsidRDefault="00033555" w:rsidP="002F4D74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zh-CN"/>
        </w:rPr>
      </w:pPr>
      <w:r w:rsidRPr="008E49C4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8E49C4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 xml:space="preserve">(11 класс)   </w:t>
      </w:r>
      <w:r w:rsidR="001E69AE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>68</w:t>
      </w:r>
      <w:r w:rsidRPr="008E49C4">
        <w:rPr>
          <w:rFonts w:ascii="Times New Roman" w:eastAsia="Times New Roman" w:hAnsi="Times New Roman" w:cs="Times New Roman"/>
          <w:color w:val="00000A"/>
          <w:sz w:val="24"/>
          <w:szCs w:val="24"/>
          <w:lang w:eastAsia="zh-CN"/>
        </w:rPr>
        <w:t xml:space="preserve"> часов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103"/>
        <w:gridCol w:w="1205"/>
        <w:gridCol w:w="71"/>
        <w:gridCol w:w="1134"/>
        <w:gridCol w:w="141"/>
        <w:gridCol w:w="1134"/>
        <w:gridCol w:w="1418"/>
      </w:tblGrid>
      <w:tr w:rsidR="00922B44" w:rsidRPr="008E49C4" w:rsidTr="002E3A76">
        <w:tc>
          <w:tcPr>
            <w:tcW w:w="568" w:type="dxa"/>
            <w:vMerge w:val="restart"/>
          </w:tcPr>
          <w:p w:rsidR="00922B44" w:rsidRPr="008E49C4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5103" w:type="dxa"/>
            <w:vMerge w:val="restart"/>
          </w:tcPr>
          <w:p w:rsidR="00922B44" w:rsidRPr="008E49C4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276" w:type="dxa"/>
            <w:gridSpan w:val="2"/>
            <w:vMerge w:val="restart"/>
          </w:tcPr>
          <w:p w:rsidR="00922B44" w:rsidRPr="001E69AE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  <w:r w:rsidRPr="001E69AE"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  <w:t>Количество часов на освоение темы</w:t>
            </w:r>
          </w:p>
        </w:tc>
        <w:tc>
          <w:tcPr>
            <w:tcW w:w="1134" w:type="dxa"/>
            <w:vMerge w:val="restart"/>
          </w:tcPr>
          <w:p w:rsidR="00922B44" w:rsidRPr="001E69AE" w:rsidRDefault="00A3217E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  <w:r w:rsidRPr="001E69AE"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  <w:t>Предметный инструментарий</w:t>
            </w:r>
          </w:p>
        </w:tc>
        <w:tc>
          <w:tcPr>
            <w:tcW w:w="2693" w:type="dxa"/>
            <w:gridSpan w:val="3"/>
          </w:tcPr>
          <w:p w:rsidR="00922B44" w:rsidRPr="001E69AE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  <w:r w:rsidRPr="001E69AE"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  <w:t>Дата</w:t>
            </w:r>
          </w:p>
        </w:tc>
      </w:tr>
      <w:tr w:rsidR="00922B44" w:rsidRPr="008E49C4" w:rsidTr="002E3A76">
        <w:tc>
          <w:tcPr>
            <w:tcW w:w="568" w:type="dxa"/>
            <w:vMerge/>
          </w:tcPr>
          <w:p w:rsidR="00922B44" w:rsidRPr="008E49C4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  <w:vMerge/>
          </w:tcPr>
          <w:p w:rsidR="00922B44" w:rsidRPr="008E49C4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gridSpan w:val="2"/>
            <w:vMerge/>
          </w:tcPr>
          <w:p w:rsidR="00922B44" w:rsidRPr="001E69AE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vMerge/>
          </w:tcPr>
          <w:p w:rsidR="00922B44" w:rsidRPr="001E69AE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</w:p>
        </w:tc>
        <w:tc>
          <w:tcPr>
            <w:tcW w:w="1275" w:type="dxa"/>
            <w:gridSpan w:val="2"/>
          </w:tcPr>
          <w:p w:rsidR="00922B44" w:rsidRPr="001E69AE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  <w:r w:rsidRPr="001E69AE"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  <w:t>по плану</w:t>
            </w:r>
          </w:p>
        </w:tc>
        <w:tc>
          <w:tcPr>
            <w:tcW w:w="1418" w:type="dxa"/>
          </w:tcPr>
          <w:p w:rsidR="00922B44" w:rsidRPr="001E69AE" w:rsidRDefault="00922B4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</w:pPr>
            <w:r w:rsidRPr="001E69AE">
              <w:rPr>
                <w:rFonts w:ascii="Times New Roman" w:eastAsia="Times New Roman" w:hAnsi="Times New Roman" w:cs="Times New Roman"/>
                <w:b/>
                <w:color w:val="00000A"/>
                <w:sz w:val="20"/>
                <w:szCs w:val="20"/>
                <w:lang w:eastAsia="zh-CN"/>
              </w:rPr>
              <w:t>по факту</w:t>
            </w:r>
          </w:p>
        </w:tc>
      </w:tr>
      <w:tr w:rsidR="00033555" w:rsidRPr="008E49C4" w:rsidTr="002E3A76">
        <w:tc>
          <w:tcPr>
            <w:tcW w:w="10774" w:type="dxa"/>
            <w:gridSpan w:val="8"/>
          </w:tcPr>
          <w:p w:rsidR="00033555" w:rsidRPr="008E49C4" w:rsidRDefault="00F03C75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>Закон и право</w:t>
            </w:r>
            <w:r w:rsidR="00033555"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33555"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(1</w:t>
            </w: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3</w:t>
            </w:r>
            <w:r w:rsidR="00033555"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час</w:t>
            </w: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ов</w:t>
            </w:r>
            <w:r w:rsidR="00033555"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)</w:t>
            </w: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103" w:type="dxa"/>
          </w:tcPr>
          <w:p w:rsidR="00CF5149" w:rsidRPr="008E49C4" w:rsidRDefault="00CF5149" w:rsidP="0003355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Происхожде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права, его формы и структура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071C02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 2-7.09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103" w:type="dxa"/>
          </w:tcPr>
          <w:p w:rsidR="00CF5149" w:rsidRPr="008E49C4" w:rsidRDefault="00CF5149" w:rsidP="00274628">
            <w:pPr>
              <w:shd w:val="clear" w:color="auto" w:fill="FFFFFF"/>
              <w:spacing w:line="278" w:lineRule="exact"/>
              <w:ind w:righ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в систе</w:t>
            </w: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ме социальных норм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071C02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 2-7.09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Отрасли  права</w:t>
            </w:r>
          </w:p>
        </w:tc>
        <w:tc>
          <w:tcPr>
            <w:tcW w:w="1276" w:type="dxa"/>
            <w:gridSpan w:val="2"/>
          </w:tcPr>
          <w:p w:rsidR="00CF5149" w:rsidRDefault="00CF5149" w:rsidP="00CF5149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  <w:p w:rsidR="00CF5149" w:rsidRPr="008E49C4" w:rsidRDefault="00CF5149" w:rsidP="00CF5149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071C02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Система российского права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071C02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Гражданство РФ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Правосудие  в современной России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1E69AE" w:rsidRDefault="001E69AE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1E69AE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Входная контрольная работа</w:t>
            </w: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Конституцион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ный суд, Арбитражный суд, суд </w:t>
            </w:r>
            <w:r w:rsidRPr="008E49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 xml:space="preserve">общей юрисдикции, </w:t>
            </w: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мировой суд.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8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Основные принципы российского судопроизводства</w:t>
            </w:r>
          </w:p>
        </w:tc>
        <w:tc>
          <w:tcPr>
            <w:tcW w:w="1276" w:type="dxa"/>
            <w:gridSpan w:val="2"/>
            <w:vMerge w:val="restart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275" w:type="dxa"/>
            <w:gridSpan w:val="2"/>
            <w:vMerge w:val="restart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Основные принципы российского судопроизводства</w:t>
            </w:r>
          </w:p>
        </w:tc>
        <w:tc>
          <w:tcPr>
            <w:tcW w:w="1276" w:type="dxa"/>
            <w:gridSpan w:val="2"/>
            <w:vMerge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2"/>
            <w:vMerge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ответственность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Правонарушения  и преступления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1 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rPr>
          <w:trHeight w:val="427"/>
        </w:trPr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Особенности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уголовного процесса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Ви</w:t>
            </w: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ды административ</w:t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  <w:t>ного правонаруше</w:t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ния и администра</w:t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тивные взыскания.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CF5149" w:rsidRPr="008E49C4" w:rsidRDefault="006E136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2E3A76">
        <w:tc>
          <w:tcPr>
            <w:tcW w:w="10774" w:type="dxa"/>
            <w:gridSpan w:val="8"/>
          </w:tcPr>
          <w:p w:rsidR="00CF5149" w:rsidRPr="008E49C4" w:rsidRDefault="00CF5149" w:rsidP="00D86E17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Гражданские правоотношения  (14 часов)</w:t>
            </w: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Гражданские правоотноше</w:t>
            </w:r>
            <w:r w:rsidRPr="008E49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ния: понятие и виды.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5103" w:type="dxa"/>
          </w:tcPr>
          <w:p w:rsidR="00CF5149" w:rsidRPr="008E49C4" w:rsidRDefault="00CF5149" w:rsidP="00674556">
            <w:pPr>
              <w:shd w:val="clear" w:color="auto" w:fill="FFFFFF"/>
              <w:spacing w:line="278" w:lineRule="exact"/>
              <w:ind w:right="389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Трудовые правоотношения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Жилищные правоотношения.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5103" w:type="dxa"/>
          </w:tcPr>
          <w:p w:rsidR="00CF5149" w:rsidRPr="008E49C4" w:rsidRDefault="00CF5149" w:rsidP="00A5479B">
            <w:pPr>
              <w:shd w:val="clear" w:color="auto" w:fill="FFFFFF"/>
              <w:spacing w:line="278" w:lineRule="exact"/>
              <w:ind w:right="389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Семейные правоотношения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6E136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28.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-29.10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Семья и брак.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7-9.11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Деловая игра «Идеаль</w:t>
            </w:r>
            <w:r w:rsidRPr="008E49C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ная се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softHyphen/>
              <w:t>мья»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Имуществен</w:t>
            </w:r>
            <w:r w:rsidRPr="008E49C4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ные права. Право собственности. </w:t>
            </w:r>
            <w:r w:rsidRPr="008E49C4">
              <w:rPr>
                <w:rFonts w:ascii="Times New Roman" w:hAnsi="Times New Roman" w:cs="Times New Roman"/>
                <w:i/>
                <w:spacing w:val="-3"/>
                <w:sz w:val="24"/>
                <w:szCs w:val="24"/>
              </w:rPr>
              <w:t>Наследование.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Права потребителя.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Экологическое право.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5103" w:type="dxa"/>
          </w:tcPr>
          <w:p w:rsidR="00CF5149" w:rsidRPr="008E49C4" w:rsidRDefault="00CF5149" w:rsidP="0067455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человека  в правовой сфере</w:t>
            </w:r>
            <w:r w:rsidRPr="008E49C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«Права и обязанности нало</w:t>
            </w: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гоплательщика».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Неиму</w:t>
            </w:r>
            <w:r w:rsidRPr="008E49C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щественные права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564D9D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rPr>
          <w:trHeight w:val="283"/>
        </w:trPr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5103" w:type="dxa"/>
          </w:tcPr>
          <w:p w:rsidR="00CF5149" w:rsidRPr="008E49C4" w:rsidRDefault="00CF5149" w:rsidP="00A5479B">
            <w:pPr>
              <w:shd w:val="clear" w:color="auto" w:fill="FFFFFF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Понятие и предмет международного права.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64773F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2-7.12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5103" w:type="dxa"/>
          </w:tcPr>
          <w:p w:rsidR="00CF5149" w:rsidRPr="008E49C4" w:rsidRDefault="00CF5149" w:rsidP="00FC1CA4">
            <w:pPr>
              <w:suppressAutoHyphens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Правовая база противодействия тер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роризму в Российской Федерации.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</w:p>
          <w:p w:rsidR="00CF5149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5103" w:type="dxa"/>
          </w:tcPr>
          <w:p w:rsidR="00CF5149" w:rsidRPr="008E49C4" w:rsidRDefault="00CF5149" w:rsidP="00AC76E2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/>
              </w:rPr>
              <w:t>Повторительно-обобщающий урок</w:t>
            </w:r>
          </w:p>
          <w:p w:rsidR="00CF5149" w:rsidRPr="008E49C4" w:rsidRDefault="00CF5149" w:rsidP="00AC76E2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iCs/>
                <w:spacing w:val="-1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b/>
                <w:iCs/>
                <w:spacing w:val="-1"/>
                <w:sz w:val="24"/>
                <w:szCs w:val="24"/>
                <w:lang w:eastAsia="ru-RU"/>
              </w:rPr>
              <w:t xml:space="preserve">Закон и право. </w:t>
            </w:r>
            <w:r w:rsidRPr="008E49C4">
              <w:rPr>
                <w:rFonts w:ascii="Times New Roman" w:eastAsia="Times New Roman" w:hAnsi="Times New Roman" w:cs="Times New Roman"/>
                <w:b/>
                <w:iCs/>
                <w:spacing w:val="-1"/>
                <w:sz w:val="24"/>
                <w:szCs w:val="24"/>
                <w:lang w:eastAsia="ru-RU"/>
              </w:rPr>
              <w:t>Гражданские</w:t>
            </w:r>
            <w:r w:rsidRPr="008E49C4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 право</w:t>
            </w:r>
            <w:r w:rsidRPr="008E49C4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softHyphen/>
            </w:r>
            <w:r w:rsidRPr="008E49C4"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  <w:lang w:eastAsia="ru-RU"/>
              </w:rPr>
              <w:t>отно</w:t>
            </w:r>
            <w:r w:rsidRPr="008E49C4"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  <w:lang w:eastAsia="ru-RU"/>
              </w:rPr>
              <w:t>шения»</w:t>
            </w:r>
          </w:p>
        </w:tc>
        <w:tc>
          <w:tcPr>
            <w:tcW w:w="1276" w:type="dxa"/>
            <w:gridSpan w:val="2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275" w:type="dxa"/>
            <w:gridSpan w:val="2"/>
          </w:tcPr>
          <w:p w:rsidR="00CF5149" w:rsidRPr="008E49C4" w:rsidRDefault="001E69AE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CF5149" w:rsidRPr="0064773F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9-14.12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2E3A76">
        <w:tc>
          <w:tcPr>
            <w:tcW w:w="10774" w:type="dxa"/>
            <w:gridSpan w:val="8"/>
          </w:tcPr>
          <w:p w:rsidR="00CF5149" w:rsidRPr="008E49C4" w:rsidRDefault="00CF5149" w:rsidP="00AC76E2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Социальная система общества (10 часов)</w:t>
            </w: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Социальная структура и социальные  отношения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9-14.12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Социальная стратификация.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Социальная мобильность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Молодёжь как социальная группа.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Семья как социальный институт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Семья и брак.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Демографическая политика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5103" w:type="dxa"/>
          </w:tcPr>
          <w:p w:rsidR="00CF5149" w:rsidRPr="008E49C4" w:rsidRDefault="00CF5149" w:rsidP="00AC7B98">
            <w:pPr>
              <w:tabs>
                <w:tab w:val="left" w:pos="4975"/>
              </w:tabs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Как можно добиться  успеха в бизнесе и личной жизни?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Социальная стратификация в современном российском обществе.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Повторительно – обобщающий  урок «Социальная система общества».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1E69AE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134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2E3A76">
        <w:tc>
          <w:tcPr>
            <w:tcW w:w="10774" w:type="dxa"/>
            <w:gridSpan w:val="8"/>
          </w:tcPr>
          <w:p w:rsidR="00CF5149" w:rsidRPr="008E49C4" w:rsidRDefault="00CF5149" w:rsidP="00AC7B98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Взаимодействие  людей в обществе (11 часов)</w:t>
            </w: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38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4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Социальное  взаимодействие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и поведение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Конфликт и основные способы его разрешения.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Социальное и протестное движение.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Социальный контроль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5103" w:type="dxa"/>
          </w:tcPr>
          <w:p w:rsidR="00CF5149" w:rsidRPr="008E49C4" w:rsidRDefault="00CF5149" w:rsidP="00B32DE0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Отклоняющее  (</w:t>
            </w:r>
            <w:proofErr w:type="spellStart"/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девиантное</w:t>
            </w:r>
            <w:proofErr w:type="spellEnd"/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) поведение.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Противоправное поведение.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rPr>
          <w:trHeight w:val="97"/>
        </w:trPr>
        <w:tc>
          <w:tcPr>
            <w:tcW w:w="568" w:type="dxa"/>
          </w:tcPr>
          <w:p w:rsidR="00CF5149" w:rsidRPr="008E49C4" w:rsidRDefault="00CF5149" w:rsidP="00C8431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5103" w:type="dxa"/>
          </w:tcPr>
          <w:p w:rsidR="00CF5149" w:rsidRPr="008E49C4" w:rsidRDefault="00CF5149" w:rsidP="009108E7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Борьба с девиациями.</w:t>
            </w:r>
          </w:p>
        </w:tc>
        <w:tc>
          <w:tcPr>
            <w:tcW w:w="1205" w:type="dxa"/>
          </w:tcPr>
          <w:p w:rsidR="00CF5149" w:rsidRPr="008E49C4" w:rsidRDefault="00CF5149" w:rsidP="00C8431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C8431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418" w:type="dxa"/>
          </w:tcPr>
          <w:p w:rsidR="00CF5149" w:rsidRPr="008E49C4" w:rsidRDefault="00CF5149" w:rsidP="00C8431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Проблемы и противоречия в поведении  человека в обществе.</w:t>
            </w:r>
          </w:p>
        </w:tc>
        <w:tc>
          <w:tcPr>
            <w:tcW w:w="1205" w:type="dxa"/>
            <w:vMerge w:val="restart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346" w:type="dxa"/>
            <w:gridSpan w:val="3"/>
            <w:vMerge w:val="restart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5103" w:type="dxa"/>
          </w:tcPr>
          <w:p w:rsidR="00CF5149" w:rsidRPr="008E49C4" w:rsidRDefault="00CF5149" w:rsidP="00A5479B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Проблемы и противоречия в поведении  человека в обществе.</w:t>
            </w:r>
          </w:p>
        </w:tc>
        <w:tc>
          <w:tcPr>
            <w:tcW w:w="1205" w:type="dxa"/>
            <w:vMerge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346" w:type="dxa"/>
            <w:gridSpan w:val="3"/>
            <w:vMerge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 – обобщающий  урок </w:t>
            </w:r>
            <w:r w:rsidRPr="006406F9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6406F9">
              <w:rPr>
                <w:rFonts w:ascii="Times New Roman" w:eastAsia="Times New Roman" w:hAnsi="Times New Roman" w:cs="Times New Roman"/>
                <w:i/>
                <w:color w:val="00000A"/>
                <w:sz w:val="24"/>
                <w:szCs w:val="24"/>
                <w:lang w:eastAsia="zh-CN"/>
              </w:rPr>
              <w:t>Взаимодействие  людей в обществе</w:t>
            </w:r>
            <w:r w:rsidRPr="006406F9">
              <w:rPr>
                <w:rFonts w:ascii="Times New Roman" w:eastAsia="Times New Roman" w:hAnsi="Times New Roman" w:cs="Times New Roman"/>
                <w:b/>
                <w:i/>
                <w:color w:val="00000A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6E1364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2E3A76">
        <w:tc>
          <w:tcPr>
            <w:tcW w:w="10774" w:type="dxa"/>
            <w:gridSpan w:val="8"/>
          </w:tcPr>
          <w:p w:rsidR="00CF5149" w:rsidRPr="008E49C4" w:rsidRDefault="00CF5149" w:rsidP="00A5479B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Культура и духовная жизнь (12 часов)</w:t>
            </w: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5103" w:type="dxa"/>
          </w:tcPr>
          <w:p w:rsidR="00CF5149" w:rsidRPr="008E49C4" w:rsidRDefault="00CF5149" w:rsidP="00D635A6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культуры.  Материальная и духовная культура,    их взаимосвязь.     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Формы культуры.  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F153C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Мораль.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Нравственная культура.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Искусство, его основные функции.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5103" w:type="dxa"/>
          </w:tcPr>
          <w:p w:rsidR="00CF5149" w:rsidRPr="008E49C4" w:rsidRDefault="00CF5149" w:rsidP="00D635A6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Религия. Мировые религии. 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религии в жизни общества.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Наука. </w:t>
            </w: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Естественные и социально-гуманитарные науки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направления развития образования. Функции образования как социального института.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5103" w:type="dxa"/>
          </w:tcPr>
          <w:p w:rsidR="00CF5149" w:rsidRPr="008E49C4" w:rsidRDefault="00CF5149" w:rsidP="00392AEE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Общественная значимость и личностный смысл образования.</w:t>
            </w: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5103" w:type="dxa"/>
          </w:tcPr>
          <w:p w:rsidR="00CF5149" w:rsidRPr="008E49C4" w:rsidRDefault="00CF5149" w:rsidP="009108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Знания, умения и навыки людей в условиях информационного общества.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5103" w:type="dxa"/>
          </w:tcPr>
          <w:p w:rsidR="00CF5149" w:rsidRPr="008E49C4" w:rsidRDefault="00CF5149" w:rsidP="009108E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Повторитель</w:t>
            </w:r>
            <w:r w:rsidRPr="008E49C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но-обобщаю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щий урок  «</w:t>
            </w:r>
            <w:r w:rsidRPr="008E49C4">
              <w:rPr>
                <w:rFonts w:ascii="Times New Roman" w:hAnsi="Times New Roman" w:cs="Times New Roman"/>
                <w:b/>
                <w:i/>
                <w:iCs/>
                <w:spacing w:val="-3"/>
                <w:sz w:val="24"/>
                <w:szCs w:val="24"/>
              </w:rPr>
              <w:t xml:space="preserve"> </w:t>
            </w:r>
            <w:r w:rsidRPr="006406F9">
              <w:rPr>
                <w:rFonts w:ascii="Times New Roman" w:hAnsi="Times New Roman" w:cs="Times New Roman"/>
                <w:i/>
                <w:iCs/>
                <w:spacing w:val="-3"/>
                <w:sz w:val="24"/>
                <w:szCs w:val="24"/>
              </w:rPr>
              <w:t>Культура и духовная жизнь»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1E69AE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</w:t>
            </w: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2E3A76">
        <w:tc>
          <w:tcPr>
            <w:tcW w:w="10774" w:type="dxa"/>
            <w:gridSpan w:val="8"/>
          </w:tcPr>
          <w:p w:rsidR="00CF5149" w:rsidRPr="008E49C4" w:rsidRDefault="00CF5149" w:rsidP="00C8431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Внут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pacing w:val="-14"/>
                <w:sz w:val="24"/>
                <w:szCs w:val="24"/>
              </w:rPr>
              <w:t xml:space="preserve">ренний </w:t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мир и 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социа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  <w:t>лиза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ция </w:t>
            </w:r>
            <w:r w:rsidRPr="008E49C4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t>чело</w:t>
            </w:r>
            <w:r w:rsidRPr="008E49C4">
              <w:rPr>
                <w:rFonts w:ascii="Times New Roman" w:hAnsi="Times New Roman" w:cs="Times New Roman"/>
                <w:b/>
                <w:bCs/>
                <w:spacing w:val="-11"/>
                <w:sz w:val="24"/>
                <w:szCs w:val="24"/>
              </w:rPr>
              <w:softHyphen/>
            </w:r>
            <w:r w:rsidRPr="008E49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века </w:t>
            </w:r>
            <w:r w:rsidR="0012696A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>(8</w:t>
            </w:r>
            <w:r w:rsidRPr="008E49C4">
              <w:rPr>
                <w:rFonts w:ascii="Times New Roman" w:hAnsi="Times New Roman" w:cs="Times New Roman"/>
                <w:b/>
                <w:bCs/>
                <w:spacing w:val="-9"/>
                <w:sz w:val="24"/>
                <w:szCs w:val="24"/>
              </w:rPr>
              <w:t xml:space="preserve"> часов)</w:t>
            </w: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Структура человеческой психики. Общественное и индивидуальное сознание.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 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rPr>
          <w:trHeight w:val="278"/>
        </w:trPr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человеческой психики и сознания. </w:t>
            </w: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Мотивы и предпочтения.</w:t>
            </w: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Социальные ценности. </w:t>
            </w: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5103" w:type="dxa"/>
          </w:tcPr>
          <w:p w:rsidR="00CF5149" w:rsidRPr="008E49C4" w:rsidRDefault="00CF5149" w:rsidP="00F469D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Свобода и ответственность.</w:t>
            </w:r>
          </w:p>
        </w:tc>
        <w:tc>
          <w:tcPr>
            <w:tcW w:w="1205" w:type="dxa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F03C75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5103" w:type="dxa"/>
          </w:tcPr>
          <w:p w:rsidR="00CF5149" w:rsidRPr="008E49C4" w:rsidRDefault="00CF5149" w:rsidP="00F469D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sz w:val="24"/>
                <w:szCs w:val="24"/>
              </w:rPr>
              <w:t>Влияние общества на личность.</w:t>
            </w:r>
          </w:p>
        </w:tc>
        <w:tc>
          <w:tcPr>
            <w:tcW w:w="1205" w:type="dxa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5103" w:type="dxa"/>
          </w:tcPr>
          <w:p w:rsidR="00CF5149" w:rsidRPr="008E49C4" w:rsidRDefault="00CF5149" w:rsidP="00F469D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Мировоззрение, </w:t>
            </w:r>
            <w:r w:rsidRPr="008E49C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его типы.</w:t>
            </w:r>
          </w:p>
        </w:tc>
        <w:tc>
          <w:tcPr>
            <w:tcW w:w="1205" w:type="dxa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5103" w:type="dxa"/>
          </w:tcPr>
          <w:p w:rsidR="00CF5149" w:rsidRPr="008E49C4" w:rsidRDefault="00CF5149" w:rsidP="00F469D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Самосознание индивида и социальное поведение.</w:t>
            </w:r>
          </w:p>
        </w:tc>
        <w:tc>
          <w:tcPr>
            <w:tcW w:w="1205" w:type="dxa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6E1364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5103" w:type="dxa"/>
          </w:tcPr>
          <w:p w:rsidR="00CF5149" w:rsidRPr="008E49C4" w:rsidRDefault="00CF5149" w:rsidP="00F469DD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Проблемы социализации человека.</w:t>
            </w:r>
          </w:p>
        </w:tc>
        <w:tc>
          <w:tcPr>
            <w:tcW w:w="1205" w:type="dxa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5103" w:type="dxa"/>
          </w:tcPr>
          <w:p w:rsidR="00CF5149" w:rsidRPr="008E49C4" w:rsidRDefault="00830B97" w:rsidP="002F4D74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pacing w:val="-13"/>
                <w:sz w:val="24"/>
                <w:szCs w:val="24"/>
                <w:lang w:eastAsia="ru-RU"/>
              </w:rPr>
              <w:t xml:space="preserve"> </w:t>
            </w: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занятие.</w:t>
            </w:r>
          </w:p>
        </w:tc>
        <w:tc>
          <w:tcPr>
            <w:tcW w:w="1205" w:type="dxa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E49C4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30B9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CF5149" w:rsidRPr="008E49C4" w:rsidTr="006E1364">
        <w:tc>
          <w:tcPr>
            <w:tcW w:w="568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5103" w:type="dxa"/>
          </w:tcPr>
          <w:p w:rsidR="00CF5149" w:rsidRPr="008E49C4" w:rsidRDefault="00CF5149" w:rsidP="00F03C75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9C4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05" w:type="dxa"/>
          </w:tcPr>
          <w:p w:rsidR="00CF5149" w:rsidRPr="008E49C4" w:rsidRDefault="0012696A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1346" w:type="dxa"/>
            <w:gridSpan w:val="3"/>
          </w:tcPr>
          <w:p w:rsidR="00CF5149" w:rsidRPr="008E49C4" w:rsidRDefault="00CF5149" w:rsidP="008E49C4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134" w:type="dxa"/>
          </w:tcPr>
          <w:p w:rsidR="00CF5149" w:rsidRPr="008E49C4" w:rsidRDefault="00CF5149" w:rsidP="008E49C4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418" w:type="dxa"/>
          </w:tcPr>
          <w:p w:rsidR="00CF5149" w:rsidRPr="008E49C4" w:rsidRDefault="00CF5149" w:rsidP="00F03C75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2F4D74" w:rsidRDefault="002F4D74" w:rsidP="008B49C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4D74" w:rsidRDefault="001E69AE" w:rsidP="001E69AE">
      <w:pPr>
        <w:spacing w:after="0" w:line="240" w:lineRule="auto"/>
        <w:ind w:firstLine="56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2F4D74" w:rsidRDefault="002F4D74" w:rsidP="001E6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17E0" w:rsidRPr="009B17E0" w:rsidRDefault="009B17E0" w:rsidP="009B17E0">
      <w:pPr>
        <w:suppressAutoHyphens/>
        <w:overflowPunct w:val="0"/>
        <w:spacing w:after="0" w:line="240" w:lineRule="auto"/>
        <w:ind w:left="-426" w:firstLine="426"/>
        <w:jc w:val="center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 xml:space="preserve">Критерии и нормы устного ответа по обществознанию </w:t>
      </w:r>
    </w:p>
    <w:p w:rsidR="009B17E0" w:rsidRPr="009B17E0" w:rsidRDefault="009B17E0" w:rsidP="009B17E0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1E69A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«5» ставится, если  ученик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9B17E0" w:rsidRPr="009B17E0" w:rsidRDefault="009B17E0" w:rsidP="001E69AE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глубокое и полное знание и понимание всего объема  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9B17E0" w:rsidRPr="009B17E0" w:rsidRDefault="009B17E0" w:rsidP="001E69AE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9B17E0" w:rsidRPr="001E69AE" w:rsidRDefault="009B17E0" w:rsidP="001E69AE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Самостоятельно, уверенно и безошибочно  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«4» ставится, если ученик:</w:t>
      </w:r>
    </w:p>
    <w:p w:rsidR="009B17E0" w:rsidRPr="009B17E0" w:rsidRDefault="009B17E0" w:rsidP="001E69AE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знания всего изученного программного материала. 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 преподавателя; в основном усвоил учебный материал; подтверждает ответ  конкретными примерами; правильно отвечает на дополнительные вопросы учителя.</w:t>
      </w:r>
    </w:p>
    <w:p w:rsidR="009B17E0" w:rsidRPr="009B17E0" w:rsidRDefault="009B17E0" w:rsidP="001E69AE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связи.  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9B17E0" w:rsidRPr="009B17E0" w:rsidRDefault="009B17E0" w:rsidP="001E69AE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 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«3» ставится, если ученик:</w:t>
      </w:r>
    </w:p>
    <w:p w:rsidR="009B17E0" w:rsidRPr="009B17E0" w:rsidRDefault="009B17E0" w:rsidP="001E69AE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несистематизированно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, фрагментарно, не всегда последовательно.</w:t>
      </w:r>
    </w:p>
    <w:p w:rsidR="009B17E0" w:rsidRPr="009B17E0" w:rsidRDefault="009B17E0" w:rsidP="001E69AE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Показывает недостаточную </w:t>
      </w:r>
      <w:proofErr w:type="spell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отдельных знаний и умений; выводы и обобщения аргументирует слабо, допускает в них ошибки.</w:t>
      </w:r>
    </w:p>
    <w:p w:rsidR="009B17E0" w:rsidRPr="009B17E0" w:rsidRDefault="009B17E0" w:rsidP="001E69AE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9B17E0" w:rsidRPr="009B17E0" w:rsidRDefault="009B17E0" w:rsidP="001E69AE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9B17E0" w:rsidRPr="009B17E0" w:rsidRDefault="009B17E0" w:rsidP="001E69AE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Отвечает  неполно на вопросы учителя (упуская и основное), или воспроизводит содержание текста учебника, но недостаточно понимает отдельные положения,  имеющие </w:t>
      </w:r>
      <w:proofErr w:type="gramStart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 этом тексте.</w:t>
      </w:r>
    </w:p>
    <w:p w:rsidR="009B17E0" w:rsidRPr="009B17E0" w:rsidRDefault="009B17E0" w:rsidP="001E69AE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9B17E0" w:rsidRPr="009B17E0" w:rsidRDefault="009B17E0" w:rsidP="001E69AE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«2» ставится, если ученик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9B17E0" w:rsidRPr="009B17E0" w:rsidRDefault="009B17E0" w:rsidP="001E69AE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усвоил и не раскрыл основное содержание материала; не делает выводов и обобщений.</w:t>
      </w:r>
    </w:p>
    <w:p w:rsidR="009B17E0" w:rsidRPr="009B17E0" w:rsidRDefault="009B17E0" w:rsidP="001E69AE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9B17E0" w:rsidRPr="009B17E0" w:rsidRDefault="009B17E0" w:rsidP="001E69AE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9B17E0" w:rsidRPr="009B17E0" w:rsidRDefault="009B17E0" w:rsidP="001E69AE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может ответить ни на один их поставленных вопросов.</w:t>
      </w:r>
    </w:p>
    <w:p w:rsidR="009B17E0" w:rsidRPr="001E69AE" w:rsidRDefault="009B17E0" w:rsidP="001E69AE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Полностью не усвоил материал.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ind w:left="720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Критерии для оценивания письменного ответа на уроках обществознания: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ставится, если ученик: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Выполнил работу без ошибок и недочетов.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Допустил не более одного недочета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ставится, если ученик выполнил работу полностью, но допустил в ней: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одной негрубой ошибки и одного недочета.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недочетов.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ставится, если ученик правильно выполнил не менее половины работы или допустил: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грубых ошибок или не более одной грубой и одной негрубой ошибки и одного недочета;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двух- трех негрубых ошибок или одной негрубой ошибки и трех недочетов;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При отсутствии ошибок, но при наличии четырех-пяти недочетов.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ставится, если ученик: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Допустил число ошибок, 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превышающее норму, при которой может быть выставлена оценка «3».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Если правильно выполнил менее половины работы.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приступил к выполнению работы.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4.</w:t>
      </w: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Правильно выполнил не более 10% всех заданий.</w:t>
      </w:r>
    </w:p>
    <w:p w:rsidR="009B17E0" w:rsidRPr="009B17E0" w:rsidRDefault="001E69AE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  <w:t>Оценивание тестов: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   -    100-80 %</w:t>
      </w:r>
      <w:r w:rsidR="001E69A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выполненной работы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   -      80-60 %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   -      60-40 %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9B17E0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   -      40-0 %</w:t>
      </w: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</w:p>
    <w:p w:rsidR="009B17E0" w:rsidRPr="009B17E0" w:rsidRDefault="009B17E0" w:rsidP="001E69AE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7B653A" w:rsidRPr="009B17E0" w:rsidRDefault="007B653A" w:rsidP="001E69AE">
      <w:pPr>
        <w:spacing w:after="0" w:line="240" w:lineRule="auto"/>
        <w:ind w:right="-598"/>
        <w:rPr>
          <w:rFonts w:ascii="Times New Roman" w:hAnsi="Times New Roman" w:cs="Times New Roman"/>
          <w:sz w:val="24"/>
          <w:szCs w:val="24"/>
        </w:rPr>
      </w:pPr>
    </w:p>
    <w:p w:rsidR="007B653A" w:rsidRPr="009B17E0" w:rsidRDefault="007B653A" w:rsidP="007B653A">
      <w:pPr>
        <w:spacing w:after="0"/>
        <w:ind w:right="-598"/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033555" w:rsidRPr="009B17E0" w:rsidRDefault="00033555" w:rsidP="00033555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33555" w:rsidRPr="009B17E0" w:rsidRDefault="00033555" w:rsidP="00033555">
      <w:pPr>
        <w:tabs>
          <w:tab w:val="center" w:pos="5031"/>
          <w:tab w:val="left" w:pos="734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33555" w:rsidRPr="009B17E0" w:rsidRDefault="00033555" w:rsidP="00033555">
      <w:pPr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033555">
      <w:pPr>
        <w:rPr>
          <w:rFonts w:ascii="Times New Roman" w:hAnsi="Times New Roman" w:cs="Times New Roman"/>
          <w:sz w:val="24"/>
          <w:szCs w:val="24"/>
        </w:rPr>
      </w:pPr>
    </w:p>
    <w:p w:rsidR="00033555" w:rsidRPr="009B17E0" w:rsidRDefault="00033555" w:rsidP="007B14CC">
      <w:pPr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7B14CC" w:rsidRPr="009B17E0" w:rsidRDefault="007B14CC" w:rsidP="007B14CC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B14CC" w:rsidRPr="009B17E0" w:rsidRDefault="007B14CC" w:rsidP="007B14CC">
      <w:pPr>
        <w:tabs>
          <w:tab w:val="center" w:pos="5031"/>
          <w:tab w:val="left" w:pos="7340"/>
        </w:tabs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3BCC" w:rsidRPr="009B17E0" w:rsidRDefault="00223BCC">
      <w:pPr>
        <w:rPr>
          <w:rFonts w:ascii="Times New Roman" w:hAnsi="Times New Roman" w:cs="Times New Roman"/>
          <w:sz w:val="24"/>
          <w:szCs w:val="24"/>
        </w:rPr>
      </w:pPr>
    </w:p>
    <w:sectPr w:rsidR="00223BCC" w:rsidRPr="009B17E0" w:rsidSect="00586C5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roid Sans Fallback">
    <w:charset w:val="80"/>
    <w:family w:val="swiss"/>
    <w:pitch w:val="variable"/>
    <w:sig w:usb0="B1002AFF" w:usb1="2BDFFCFB" w:usb2="00000036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5C4FF2"/>
    <w:multiLevelType w:val="hybridMultilevel"/>
    <w:tmpl w:val="C754751C"/>
    <w:lvl w:ilvl="0" w:tplc="E700B2D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>
    <w:nsid w:val="708B6493"/>
    <w:multiLevelType w:val="hybridMultilevel"/>
    <w:tmpl w:val="E9F04A9A"/>
    <w:lvl w:ilvl="0" w:tplc="694ADC82">
      <w:start w:val="1"/>
      <w:numFmt w:val="decimal"/>
      <w:lvlText w:val="%1."/>
      <w:lvlJc w:val="left"/>
      <w:pPr>
        <w:ind w:left="1002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7"/>
  </w:num>
  <w:num w:numId="5">
    <w:abstractNumId w:val="9"/>
  </w:num>
  <w:num w:numId="6">
    <w:abstractNumId w:val="8"/>
  </w:num>
  <w:num w:numId="7">
    <w:abstractNumId w:val="19"/>
  </w:num>
  <w:num w:numId="8">
    <w:abstractNumId w:val="13"/>
  </w:num>
  <w:num w:numId="9">
    <w:abstractNumId w:val="0"/>
  </w:num>
  <w:num w:numId="10">
    <w:abstractNumId w:val="2"/>
  </w:num>
  <w:num w:numId="11">
    <w:abstractNumId w:val="18"/>
  </w:num>
  <w:num w:numId="12">
    <w:abstractNumId w:val="10"/>
  </w:num>
  <w:num w:numId="13">
    <w:abstractNumId w:val="11"/>
  </w:num>
  <w:num w:numId="14">
    <w:abstractNumId w:val="17"/>
  </w:num>
  <w:num w:numId="15">
    <w:abstractNumId w:val="12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</w:num>
  <w:num w:numId="21">
    <w:abstractNumId w:val="16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6AD9"/>
    <w:rsid w:val="00001844"/>
    <w:rsid w:val="00015CB9"/>
    <w:rsid w:val="00033555"/>
    <w:rsid w:val="00046FF1"/>
    <w:rsid w:val="000471CC"/>
    <w:rsid w:val="00052431"/>
    <w:rsid w:val="0005281B"/>
    <w:rsid w:val="000550EA"/>
    <w:rsid w:val="00061F00"/>
    <w:rsid w:val="00065117"/>
    <w:rsid w:val="00070A1D"/>
    <w:rsid w:val="00082D6F"/>
    <w:rsid w:val="00087FC9"/>
    <w:rsid w:val="000908C0"/>
    <w:rsid w:val="00093668"/>
    <w:rsid w:val="00094323"/>
    <w:rsid w:val="000A1018"/>
    <w:rsid w:val="000B089B"/>
    <w:rsid w:val="000B277A"/>
    <w:rsid w:val="000B3262"/>
    <w:rsid w:val="000D62E0"/>
    <w:rsid w:val="000D6598"/>
    <w:rsid w:val="000E2D43"/>
    <w:rsid w:val="000E502E"/>
    <w:rsid w:val="000F656F"/>
    <w:rsid w:val="00107DBB"/>
    <w:rsid w:val="00110F3E"/>
    <w:rsid w:val="00112D5D"/>
    <w:rsid w:val="001259BF"/>
    <w:rsid w:val="0012696A"/>
    <w:rsid w:val="00126A0F"/>
    <w:rsid w:val="00137377"/>
    <w:rsid w:val="001407F9"/>
    <w:rsid w:val="00140F95"/>
    <w:rsid w:val="00143CED"/>
    <w:rsid w:val="0015321B"/>
    <w:rsid w:val="00183A2A"/>
    <w:rsid w:val="00186A49"/>
    <w:rsid w:val="00187E41"/>
    <w:rsid w:val="00194E31"/>
    <w:rsid w:val="00195F89"/>
    <w:rsid w:val="001A244F"/>
    <w:rsid w:val="001A6C1C"/>
    <w:rsid w:val="001A7AD7"/>
    <w:rsid w:val="001B31F7"/>
    <w:rsid w:val="001B7169"/>
    <w:rsid w:val="001C1D82"/>
    <w:rsid w:val="001C6335"/>
    <w:rsid w:val="001D0AF9"/>
    <w:rsid w:val="001E69AE"/>
    <w:rsid w:val="002048A4"/>
    <w:rsid w:val="00207B32"/>
    <w:rsid w:val="002119AC"/>
    <w:rsid w:val="0021342C"/>
    <w:rsid w:val="00220913"/>
    <w:rsid w:val="00222C03"/>
    <w:rsid w:val="00223BCC"/>
    <w:rsid w:val="00227268"/>
    <w:rsid w:val="00240DB8"/>
    <w:rsid w:val="0024171A"/>
    <w:rsid w:val="002738BC"/>
    <w:rsid w:val="00274628"/>
    <w:rsid w:val="00274A9D"/>
    <w:rsid w:val="00282A62"/>
    <w:rsid w:val="00285888"/>
    <w:rsid w:val="0029007C"/>
    <w:rsid w:val="002962EF"/>
    <w:rsid w:val="002B5A2B"/>
    <w:rsid w:val="002B733C"/>
    <w:rsid w:val="002E3A76"/>
    <w:rsid w:val="002F4D74"/>
    <w:rsid w:val="002F5C46"/>
    <w:rsid w:val="00305CFF"/>
    <w:rsid w:val="00320125"/>
    <w:rsid w:val="003341AB"/>
    <w:rsid w:val="0034612E"/>
    <w:rsid w:val="003602DD"/>
    <w:rsid w:val="00380D0A"/>
    <w:rsid w:val="00384F07"/>
    <w:rsid w:val="00387287"/>
    <w:rsid w:val="00392AEE"/>
    <w:rsid w:val="00395E86"/>
    <w:rsid w:val="00396B4C"/>
    <w:rsid w:val="00397828"/>
    <w:rsid w:val="003A3928"/>
    <w:rsid w:val="003A53ED"/>
    <w:rsid w:val="003B2B1A"/>
    <w:rsid w:val="003B559B"/>
    <w:rsid w:val="003C17D9"/>
    <w:rsid w:val="003C3BBD"/>
    <w:rsid w:val="003D1509"/>
    <w:rsid w:val="003D38FE"/>
    <w:rsid w:val="003E6BCA"/>
    <w:rsid w:val="003F418A"/>
    <w:rsid w:val="00401E58"/>
    <w:rsid w:val="00405C2A"/>
    <w:rsid w:val="00407A01"/>
    <w:rsid w:val="004102FF"/>
    <w:rsid w:val="00420EC5"/>
    <w:rsid w:val="00431994"/>
    <w:rsid w:val="00437021"/>
    <w:rsid w:val="00450145"/>
    <w:rsid w:val="0045080F"/>
    <w:rsid w:val="00457C67"/>
    <w:rsid w:val="0046142A"/>
    <w:rsid w:val="004858DC"/>
    <w:rsid w:val="00486DAA"/>
    <w:rsid w:val="00494BD8"/>
    <w:rsid w:val="00496A93"/>
    <w:rsid w:val="004B1F98"/>
    <w:rsid w:val="004B4D6C"/>
    <w:rsid w:val="004B74C0"/>
    <w:rsid w:val="004D4AF0"/>
    <w:rsid w:val="004E6822"/>
    <w:rsid w:val="004F6AF7"/>
    <w:rsid w:val="0050203E"/>
    <w:rsid w:val="00531E3D"/>
    <w:rsid w:val="005326A6"/>
    <w:rsid w:val="0054004C"/>
    <w:rsid w:val="0054141F"/>
    <w:rsid w:val="00564369"/>
    <w:rsid w:val="005666A4"/>
    <w:rsid w:val="00566DA9"/>
    <w:rsid w:val="00575FE0"/>
    <w:rsid w:val="00580F74"/>
    <w:rsid w:val="00581BE8"/>
    <w:rsid w:val="00586C57"/>
    <w:rsid w:val="005939AF"/>
    <w:rsid w:val="005B1915"/>
    <w:rsid w:val="005B3D06"/>
    <w:rsid w:val="005C40DE"/>
    <w:rsid w:val="005D501F"/>
    <w:rsid w:val="005F4FAE"/>
    <w:rsid w:val="0060479B"/>
    <w:rsid w:val="00607C60"/>
    <w:rsid w:val="00625110"/>
    <w:rsid w:val="006278BC"/>
    <w:rsid w:val="006304B7"/>
    <w:rsid w:val="00631D4F"/>
    <w:rsid w:val="006406F9"/>
    <w:rsid w:val="006426B0"/>
    <w:rsid w:val="00643546"/>
    <w:rsid w:val="00645720"/>
    <w:rsid w:val="006457A2"/>
    <w:rsid w:val="00652D5B"/>
    <w:rsid w:val="0065615C"/>
    <w:rsid w:val="00656785"/>
    <w:rsid w:val="00665555"/>
    <w:rsid w:val="00674556"/>
    <w:rsid w:val="00674674"/>
    <w:rsid w:val="006804DD"/>
    <w:rsid w:val="006835BD"/>
    <w:rsid w:val="006B0DBC"/>
    <w:rsid w:val="006B1F7F"/>
    <w:rsid w:val="006B2515"/>
    <w:rsid w:val="006B365B"/>
    <w:rsid w:val="006C4642"/>
    <w:rsid w:val="006C68FC"/>
    <w:rsid w:val="006D1024"/>
    <w:rsid w:val="006D19D7"/>
    <w:rsid w:val="006E1364"/>
    <w:rsid w:val="006E7CBE"/>
    <w:rsid w:val="006F0D6E"/>
    <w:rsid w:val="006F55DB"/>
    <w:rsid w:val="006F580F"/>
    <w:rsid w:val="006F6C8B"/>
    <w:rsid w:val="007056DE"/>
    <w:rsid w:val="007102C4"/>
    <w:rsid w:val="00710D9B"/>
    <w:rsid w:val="00722945"/>
    <w:rsid w:val="007241B0"/>
    <w:rsid w:val="00733469"/>
    <w:rsid w:val="007508C0"/>
    <w:rsid w:val="007546E4"/>
    <w:rsid w:val="007550D7"/>
    <w:rsid w:val="007556FF"/>
    <w:rsid w:val="007742AC"/>
    <w:rsid w:val="00783636"/>
    <w:rsid w:val="007843C7"/>
    <w:rsid w:val="00786FC0"/>
    <w:rsid w:val="00792E47"/>
    <w:rsid w:val="007931BD"/>
    <w:rsid w:val="00793680"/>
    <w:rsid w:val="007A35BE"/>
    <w:rsid w:val="007B14CC"/>
    <w:rsid w:val="007B653A"/>
    <w:rsid w:val="007C3C87"/>
    <w:rsid w:val="007D0464"/>
    <w:rsid w:val="007D5032"/>
    <w:rsid w:val="007D515C"/>
    <w:rsid w:val="007E2052"/>
    <w:rsid w:val="007F22F2"/>
    <w:rsid w:val="008175FA"/>
    <w:rsid w:val="008210D3"/>
    <w:rsid w:val="00830B97"/>
    <w:rsid w:val="00830DD2"/>
    <w:rsid w:val="00845FDC"/>
    <w:rsid w:val="00866D30"/>
    <w:rsid w:val="00872E3F"/>
    <w:rsid w:val="008A01FF"/>
    <w:rsid w:val="008A08A3"/>
    <w:rsid w:val="008B49CD"/>
    <w:rsid w:val="008B5F36"/>
    <w:rsid w:val="008C4844"/>
    <w:rsid w:val="008D103F"/>
    <w:rsid w:val="008D57BA"/>
    <w:rsid w:val="008D72FC"/>
    <w:rsid w:val="008E0E5C"/>
    <w:rsid w:val="008E2A04"/>
    <w:rsid w:val="008E49C4"/>
    <w:rsid w:val="008E7D50"/>
    <w:rsid w:val="008F4809"/>
    <w:rsid w:val="0090133E"/>
    <w:rsid w:val="009108E7"/>
    <w:rsid w:val="00912370"/>
    <w:rsid w:val="00922B44"/>
    <w:rsid w:val="00937AFE"/>
    <w:rsid w:val="00947AF8"/>
    <w:rsid w:val="00957EE8"/>
    <w:rsid w:val="009605C8"/>
    <w:rsid w:val="009B15C4"/>
    <w:rsid w:val="009B17E0"/>
    <w:rsid w:val="009B3B97"/>
    <w:rsid w:val="009C12E1"/>
    <w:rsid w:val="009D2B52"/>
    <w:rsid w:val="009D673F"/>
    <w:rsid w:val="009F74F5"/>
    <w:rsid w:val="00A10FFE"/>
    <w:rsid w:val="00A3217E"/>
    <w:rsid w:val="00A36F7A"/>
    <w:rsid w:val="00A4072A"/>
    <w:rsid w:val="00A43590"/>
    <w:rsid w:val="00A5479B"/>
    <w:rsid w:val="00A6020E"/>
    <w:rsid w:val="00A62D2C"/>
    <w:rsid w:val="00A77E54"/>
    <w:rsid w:val="00A94375"/>
    <w:rsid w:val="00AC1336"/>
    <w:rsid w:val="00AC41AC"/>
    <w:rsid w:val="00AC76E2"/>
    <w:rsid w:val="00AC7B98"/>
    <w:rsid w:val="00AC7EB0"/>
    <w:rsid w:val="00AD5C31"/>
    <w:rsid w:val="00AE2FA6"/>
    <w:rsid w:val="00AE31B6"/>
    <w:rsid w:val="00AE3EEE"/>
    <w:rsid w:val="00AE5FCF"/>
    <w:rsid w:val="00AF035A"/>
    <w:rsid w:val="00B00A45"/>
    <w:rsid w:val="00B2732C"/>
    <w:rsid w:val="00B32A0B"/>
    <w:rsid w:val="00B32DE0"/>
    <w:rsid w:val="00B3401D"/>
    <w:rsid w:val="00B52759"/>
    <w:rsid w:val="00B7513C"/>
    <w:rsid w:val="00B87325"/>
    <w:rsid w:val="00B92176"/>
    <w:rsid w:val="00B93A1D"/>
    <w:rsid w:val="00BA31AE"/>
    <w:rsid w:val="00BA6B86"/>
    <w:rsid w:val="00BA7F14"/>
    <w:rsid w:val="00BB1C18"/>
    <w:rsid w:val="00BF4B11"/>
    <w:rsid w:val="00C01017"/>
    <w:rsid w:val="00C155A8"/>
    <w:rsid w:val="00C16DEC"/>
    <w:rsid w:val="00C22CE7"/>
    <w:rsid w:val="00C235FA"/>
    <w:rsid w:val="00C238A7"/>
    <w:rsid w:val="00C46AD9"/>
    <w:rsid w:val="00C56EE4"/>
    <w:rsid w:val="00C66B0C"/>
    <w:rsid w:val="00C71EE9"/>
    <w:rsid w:val="00C74FC6"/>
    <w:rsid w:val="00C84311"/>
    <w:rsid w:val="00C91F20"/>
    <w:rsid w:val="00C93B56"/>
    <w:rsid w:val="00CA0BB1"/>
    <w:rsid w:val="00CA0EB4"/>
    <w:rsid w:val="00CA54AD"/>
    <w:rsid w:val="00CD3E4A"/>
    <w:rsid w:val="00CE33EB"/>
    <w:rsid w:val="00CE4AF0"/>
    <w:rsid w:val="00CF49AC"/>
    <w:rsid w:val="00CF5149"/>
    <w:rsid w:val="00D00D32"/>
    <w:rsid w:val="00D03045"/>
    <w:rsid w:val="00D061DC"/>
    <w:rsid w:val="00D20237"/>
    <w:rsid w:val="00D249A2"/>
    <w:rsid w:val="00D31A02"/>
    <w:rsid w:val="00D36707"/>
    <w:rsid w:val="00D635A6"/>
    <w:rsid w:val="00D728C0"/>
    <w:rsid w:val="00D86E17"/>
    <w:rsid w:val="00D96788"/>
    <w:rsid w:val="00DA0158"/>
    <w:rsid w:val="00DB4D25"/>
    <w:rsid w:val="00DB5218"/>
    <w:rsid w:val="00DB651F"/>
    <w:rsid w:val="00DC315F"/>
    <w:rsid w:val="00DC5802"/>
    <w:rsid w:val="00DF0903"/>
    <w:rsid w:val="00E10A9E"/>
    <w:rsid w:val="00E176EA"/>
    <w:rsid w:val="00E21F73"/>
    <w:rsid w:val="00E23FAD"/>
    <w:rsid w:val="00E32549"/>
    <w:rsid w:val="00E414E6"/>
    <w:rsid w:val="00E43C7E"/>
    <w:rsid w:val="00E453FF"/>
    <w:rsid w:val="00E45DF9"/>
    <w:rsid w:val="00E51BC7"/>
    <w:rsid w:val="00E542D1"/>
    <w:rsid w:val="00E65521"/>
    <w:rsid w:val="00E77E66"/>
    <w:rsid w:val="00EA326A"/>
    <w:rsid w:val="00EA33E8"/>
    <w:rsid w:val="00EA59A5"/>
    <w:rsid w:val="00EC33C1"/>
    <w:rsid w:val="00ED5193"/>
    <w:rsid w:val="00EF4802"/>
    <w:rsid w:val="00F03C75"/>
    <w:rsid w:val="00F14349"/>
    <w:rsid w:val="00F243A1"/>
    <w:rsid w:val="00F31501"/>
    <w:rsid w:val="00F41220"/>
    <w:rsid w:val="00F469DD"/>
    <w:rsid w:val="00F474B3"/>
    <w:rsid w:val="00F474D0"/>
    <w:rsid w:val="00F52098"/>
    <w:rsid w:val="00F6718C"/>
    <w:rsid w:val="00F80740"/>
    <w:rsid w:val="00FB4B5B"/>
    <w:rsid w:val="00FC1CA4"/>
    <w:rsid w:val="00FC267D"/>
    <w:rsid w:val="00FD1B4A"/>
    <w:rsid w:val="00FD2133"/>
    <w:rsid w:val="00FD603B"/>
    <w:rsid w:val="00FE2054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0B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0E5C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8E0E5C"/>
  </w:style>
  <w:style w:type="paragraph" w:customStyle="1" w:styleId="a">
    <w:name w:val="Перечень"/>
    <w:basedOn w:val="a0"/>
    <w:next w:val="a0"/>
    <w:qFormat/>
    <w:rsid w:val="00643546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033555"/>
    <w:pPr>
      <w:ind w:left="720"/>
      <w:contextualSpacing/>
    </w:pPr>
  </w:style>
  <w:style w:type="table" w:styleId="a5">
    <w:name w:val="Table Grid"/>
    <w:basedOn w:val="a2"/>
    <w:uiPriority w:val="59"/>
    <w:rsid w:val="000335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30B9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0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3397</Words>
  <Characters>19364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Teachers</cp:lastModifiedBy>
  <cp:revision>12</cp:revision>
  <dcterms:created xsi:type="dcterms:W3CDTF">2019-09-19T23:01:00Z</dcterms:created>
  <dcterms:modified xsi:type="dcterms:W3CDTF">2019-10-02T14:07:00Z</dcterms:modified>
</cp:coreProperties>
</file>